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pı İşleri ve Teknik Daire Başkanlığı YÜKSEKÖĞRETİM KURUMLARI AYDIN ADNAN MENDERES ÜNİVERSİT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REKTÖRLÜK BİNASI ISITMA VE SOĞUTMA SİSTEMİ TADİLAT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