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2023/371655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6 Aylık(6835500 Puan) Raporlama Dahil Manyetik Rezonans Görüntüleme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