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İMAR VE ŞEHİRCİLİK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EFELER İLÇESİ MERKEZ VE ÇEVRESİNDE YAKLAŞIK 4262 HA'LIK ALANDA 1/5000 ÖLÇEKLİ İLAVE VE REVİZYON NAZIM İMAR PLANI HAZIRLANMASI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