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İMAR VE ŞEHİRCİLİK DAİRE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EFELER İLÇESİ MERKEZ VE ÇEVRESİNDE YAKLAŞIK 4262 HA'LIK ALANDA 1/5000 ÖLÇEKLİ İLAVE VE REVİZYON NAZIM İMAR PLANI HAZIRLANMASI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