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2023/1118063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Çevre, Şehircilik ve İklim Değişikliği İl Müdürlüğü Hizmet Binası Onarımı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