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 Kısımlı Hırdavat Malzeme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