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DSİ 21.BÖLGE MÜDÜRLÜĞÜ-AYDIN DİĞER ÖZEL BÜTÇELİ KURULUŞLAR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KOÇARLI BAĞARASI SULAMASI 2. KISIM HDPE BORU ALIMI 3. 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