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2022/8852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Ticari Elektrik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3.300.000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Ticari Elektrik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1.350.000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Aydınlatma Elektrik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Mesken Elektrik (AG) (5 kWh/gün üstü)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Sanayi Elektrik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Tarımsal Sulama Elektrik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