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2022/849215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Yenipazar İlçesi Mahalle Tipi Gençlik Merkezi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