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YATIRIM İZLEME MÜDÜRLÜĞÜ YATIRIM İZLEME VE KOORDİNASYON BAŞKANLIKLARI AYDIN YATIRIM İZLEME VE KOORDİNASYON BAŞKANLIĞI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İli Efeler İlçesi Süleyman Demirel Anadolu Lisesi Isıtma Sistemi Doğalgaz Dönüşüm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