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2022/762493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İdare malı 8 cm yüksekliğinde normal çimentolu buhar kürlü beton parke taşı döşeme kaplaması yapılması (Her ebat, şekil, renk ve desen)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50x20x10x cm boyutlarında normal çimentolu buhar kürlü beton oluk taşı döşenmesi (Her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30x10xserbest boy cm boyutlarında normal çimentolu buhar kürlü beton oluk taşı döşenmesi (her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normal çimentolu buhar kürlü beton parke taşı döşeme kaplama yapılması (her ebat, renk ve desende begonit)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2.740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