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Eğitim Öğretim Yılı AYDIN İli EFELER İlçesi Taşımalı Eğitim Kapsamındaki Öğrencilerin Yerleşim Birimlerinden Taşıma Merkezi Okullara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