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Efeler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2022-2023 Eğitim Öğretim Yılı AYDIN İli EFELER İlçesi Taşımalı Eğitim Kapsamındaki Öğrencilerin Yerleşim Birimlerinden Taşıma Merkezi Okullara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