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A31940" w:rsidRDefault="00A31940" w:rsidP="00A31940">
      <w:pPr>
        <w:spacing w:after="240" w:line="276" w:lineRule="auto"/>
        <w:ind w:right="15"/>
        <w:rPr>
          <w:rFonts w:ascii="Times New Roman" w:hAnsi="Times New Roman" w:cs="Times New Roman"/>
          <w:b/>
          <w:sz w:val="24"/>
          <w:szCs w:val="24"/>
        </w:rPr>
      </w:pPr>
    </w:p>
    <w:p w:rsidR="00A31940" w:rsidRDefault="008364CF" w:rsidP="00A31940">
      <w:pPr>
        <w:spacing w:after="240" w:line="276" w:lineRule="auto"/>
        <w:ind w:right="15"/>
        <w:jc w:val="center"/>
        <w:rPr>
          <w:rFonts w:ascii="Times New Roman" w:hAnsi="Times New Roman" w:cs="Times New Roman"/>
          <w:b/>
          <w:sz w:val="24"/>
          <w:szCs w:val="24"/>
        </w:rPr>
      </w:pPr>
      <w:r w:rsidRPr="008364CF">
        <w:rPr>
          <w:rFonts w:ascii="Times New Roman" w:hAnsi="Times New Roman" w:cs="Times New Roman"/>
          <w:b/>
          <w:noProof/>
          <w:sz w:val="24"/>
          <w:szCs w:val="24"/>
        </w:rPr>
        <w:drawing>
          <wp:inline distT="0" distB="0" distL="0" distR="0">
            <wp:extent cx="4848225" cy="5105400"/>
            <wp:effectExtent l="0" t="0" r="9525" b="0"/>
            <wp:docPr id="1" name="Resim 1" descr="C:\Users\ziya.baysoy\Desktop\Z.T.B\Logo_2021\logo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iya.baysoy\Desktop\Z.T.B\Logo_2021\logo 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48225" cy="5105400"/>
                    </a:xfrm>
                    <a:prstGeom prst="rect">
                      <a:avLst/>
                    </a:prstGeom>
                    <a:noFill/>
                    <a:ln>
                      <a:noFill/>
                    </a:ln>
                  </pic:spPr>
                </pic:pic>
              </a:graphicData>
            </a:graphic>
          </wp:inline>
        </w:drawing>
      </w:r>
    </w:p>
    <w:p w:rsidR="00A31940" w:rsidRDefault="00A31940" w:rsidP="00A31940">
      <w:pPr>
        <w:spacing w:after="240" w:line="276" w:lineRule="auto"/>
        <w:ind w:right="15"/>
        <w:jc w:val="center"/>
        <w:rPr>
          <w:rFonts w:ascii="Times New Roman" w:hAnsi="Times New Roman" w:cs="Times New Roman"/>
          <w:b/>
          <w:sz w:val="24"/>
          <w:szCs w:val="24"/>
        </w:rPr>
      </w:pPr>
    </w:p>
    <w:p w:rsidR="00A31940" w:rsidRDefault="00A31940" w:rsidP="00A31940">
      <w:pPr>
        <w:spacing w:after="240" w:line="276" w:lineRule="auto"/>
        <w:ind w:right="15"/>
        <w:jc w:val="center"/>
        <w:rPr>
          <w:rFonts w:ascii="Times New Roman" w:hAnsi="Times New Roman" w:cs="Times New Roman"/>
          <w:b/>
          <w:sz w:val="24"/>
          <w:szCs w:val="24"/>
        </w:rPr>
      </w:pPr>
    </w:p>
    <w:p w:rsidR="00A31940" w:rsidRDefault="00A31940" w:rsidP="00A31940">
      <w:pPr>
        <w:spacing w:after="240" w:line="276" w:lineRule="auto"/>
        <w:ind w:right="15"/>
        <w:jc w:val="center"/>
        <w:rPr>
          <w:rFonts w:ascii="Times New Roman" w:hAnsi="Times New Roman" w:cs="Times New Roman"/>
          <w:b/>
          <w:sz w:val="24"/>
          <w:szCs w:val="24"/>
        </w:rPr>
      </w:pPr>
    </w:p>
    <w:p w:rsidR="00A31940" w:rsidRPr="00157888" w:rsidRDefault="00EE5243" w:rsidP="00157888">
      <w:pPr>
        <w:spacing w:after="240" w:line="276" w:lineRule="auto"/>
        <w:ind w:right="15"/>
        <w:jc w:val="center"/>
        <w:rPr>
          <w:rFonts w:ascii="Times New Roman" w:hAnsi="Times New Roman" w:cs="Times New Roman"/>
          <w:b/>
          <w:sz w:val="30"/>
          <w:szCs w:val="30"/>
        </w:rPr>
      </w:pPr>
      <w:r>
        <w:rPr>
          <w:rFonts w:ascii="Times New Roman" w:hAnsi="Times New Roman" w:cs="Times New Roman"/>
          <w:b/>
          <w:sz w:val="30"/>
          <w:szCs w:val="30"/>
        </w:rPr>
        <w:t xml:space="preserve">FEN İŞLERİ MÜDÜRLÜĞÜNCE MERKEZ MAHALLELERDE YOL VE KALDIRIM YENİLEME </w:t>
      </w:r>
      <w:r w:rsidR="00E55DE1" w:rsidRPr="00157888">
        <w:rPr>
          <w:rFonts w:ascii="Times New Roman" w:hAnsi="Times New Roman" w:cs="Times New Roman"/>
          <w:b/>
          <w:sz w:val="30"/>
          <w:szCs w:val="30"/>
        </w:rPr>
        <w:t xml:space="preserve">YAPIM </w:t>
      </w:r>
      <w:r w:rsidR="003435FA" w:rsidRPr="00157888">
        <w:rPr>
          <w:rFonts w:ascii="Times New Roman" w:hAnsi="Times New Roman" w:cs="Times New Roman"/>
          <w:b/>
          <w:sz w:val="30"/>
          <w:szCs w:val="30"/>
        </w:rPr>
        <w:t>İŞİNE AİT</w:t>
      </w:r>
      <w:r w:rsidR="003435FA" w:rsidRPr="00157888">
        <w:rPr>
          <w:rFonts w:ascii="Times New Roman" w:hAnsi="Times New Roman" w:cs="Times New Roman"/>
          <w:b/>
          <w:sz w:val="30"/>
          <w:szCs w:val="30"/>
        </w:rPr>
        <w:br/>
        <w:t xml:space="preserve"> </w:t>
      </w:r>
      <w:r w:rsidR="003435FA" w:rsidRPr="00157888">
        <w:rPr>
          <w:rFonts w:ascii="Times New Roman" w:hAnsi="Times New Roman" w:cs="Times New Roman"/>
          <w:b/>
          <w:sz w:val="30"/>
          <w:szCs w:val="30"/>
          <w:u w:val="single"/>
        </w:rPr>
        <w:t xml:space="preserve">T E K N İ </w:t>
      </w:r>
      <w:proofErr w:type="gramStart"/>
      <w:r w:rsidR="003435FA" w:rsidRPr="00157888">
        <w:rPr>
          <w:rFonts w:ascii="Times New Roman" w:hAnsi="Times New Roman" w:cs="Times New Roman"/>
          <w:b/>
          <w:sz w:val="30"/>
          <w:szCs w:val="30"/>
          <w:u w:val="single"/>
        </w:rPr>
        <w:t>K   Ş</w:t>
      </w:r>
      <w:proofErr w:type="gramEnd"/>
      <w:r w:rsidR="003435FA" w:rsidRPr="00157888">
        <w:rPr>
          <w:rFonts w:ascii="Times New Roman" w:hAnsi="Times New Roman" w:cs="Times New Roman"/>
          <w:b/>
          <w:sz w:val="30"/>
          <w:szCs w:val="30"/>
          <w:u w:val="single"/>
        </w:rPr>
        <w:t xml:space="preserve"> A R T N A M E</w:t>
      </w:r>
    </w:p>
    <w:p w:rsidR="00A31940" w:rsidRDefault="00A31940" w:rsidP="00A31940">
      <w:pPr>
        <w:spacing w:after="240" w:line="276" w:lineRule="auto"/>
        <w:ind w:right="15"/>
        <w:jc w:val="center"/>
        <w:rPr>
          <w:rFonts w:ascii="Times New Roman" w:hAnsi="Times New Roman" w:cs="Times New Roman"/>
          <w:b/>
          <w:sz w:val="24"/>
          <w:szCs w:val="24"/>
          <w:u w:val="single"/>
        </w:rPr>
      </w:pPr>
    </w:p>
    <w:p w:rsidR="00EE5243" w:rsidRDefault="00EE5243" w:rsidP="00A31940">
      <w:pPr>
        <w:spacing w:after="240" w:line="276" w:lineRule="auto"/>
        <w:ind w:right="15"/>
        <w:jc w:val="center"/>
        <w:rPr>
          <w:rFonts w:ascii="Times New Roman" w:hAnsi="Times New Roman" w:cs="Times New Roman"/>
          <w:b/>
          <w:sz w:val="24"/>
          <w:szCs w:val="24"/>
          <w:u w:val="single"/>
        </w:rPr>
      </w:pPr>
    </w:p>
    <w:p w:rsidR="00EE5243" w:rsidRDefault="00EE5243" w:rsidP="00A31940">
      <w:pPr>
        <w:spacing w:after="240" w:line="276" w:lineRule="auto"/>
        <w:ind w:right="15"/>
        <w:jc w:val="center"/>
        <w:rPr>
          <w:rFonts w:ascii="Times New Roman" w:hAnsi="Times New Roman" w:cs="Times New Roman"/>
          <w:b/>
          <w:sz w:val="24"/>
          <w:szCs w:val="24"/>
          <w:u w:val="single"/>
        </w:rPr>
      </w:pPr>
    </w:p>
    <w:p w:rsidR="00A31940" w:rsidRDefault="00A31940" w:rsidP="00A31940">
      <w:pPr>
        <w:spacing w:after="240" w:line="276" w:lineRule="auto"/>
        <w:ind w:right="15"/>
        <w:jc w:val="center"/>
        <w:rPr>
          <w:rFonts w:ascii="Times New Roman" w:hAnsi="Times New Roman" w:cs="Times New Roman"/>
          <w:b/>
          <w:sz w:val="24"/>
          <w:szCs w:val="24"/>
          <w:u w:val="single"/>
        </w:rPr>
      </w:pPr>
    </w:p>
    <w:p w:rsidR="00A31940" w:rsidRDefault="00A31940" w:rsidP="00A31940">
      <w:pPr>
        <w:spacing w:after="240" w:line="276" w:lineRule="auto"/>
        <w:ind w:right="15"/>
        <w:jc w:val="center"/>
        <w:rPr>
          <w:rFonts w:ascii="Times New Roman" w:hAnsi="Times New Roman" w:cs="Times New Roman"/>
          <w:b/>
          <w:sz w:val="24"/>
          <w:szCs w:val="24"/>
          <w:u w:val="single"/>
        </w:rPr>
      </w:pPr>
    </w:p>
    <w:p w:rsidR="00A31940" w:rsidRDefault="00A31940" w:rsidP="00A31940">
      <w:pPr>
        <w:spacing w:after="240" w:line="276" w:lineRule="auto"/>
        <w:ind w:right="15"/>
        <w:jc w:val="center"/>
        <w:rPr>
          <w:rFonts w:ascii="Times New Roman" w:hAnsi="Times New Roman" w:cs="Times New Roman"/>
          <w:b/>
          <w:sz w:val="24"/>
          <w:szCs w:val="24"/>
          <w:u w:val="single"/>
        </w:rPr>
      </w:pPr>
    </w:p>
    <w:p w:rsidR="00A31940" w:rsidRDefault="00A31940" w:rsidP="00A31940">
      <w:pPr>
        <w:spacing w:after="240" w:line="276" w:lineRule="auto"/>
        <w:ind w:right="15"/>
        <w:jc w:val="center"/>
        <w:rPr>
          <w:rFonts w:ascii="Times New Roman" w:hAnsi="Times New Roman" w:cs="Times New Roman"/>
          <w:b/>
          <w:sz w:val="24"/>
          <w:szCs w:val="24"/>
          <w:u w:val="single"/>
        </w:rPr>
      </w:pPr>
    </w:p>
    <w:p w:rsidR="00422D07" w:rsidRDefault="00EF4172" w:rsidP="002264EC">
      <w:pPr>
        <w:pStyle w:val="ListeParagraf"/>
        <w:numPr>
          <w:ilvl w:val="0"/>
          <w:numId w:val="44"/>
        </w:numPr>
        <w:tabs>
          <w:tab w:val="left" w:pos="10040"/>
        </w:tabs>
        <w:spacing w:after="240" w:line="276" w:lineRule="auto"/>
        <w:ind w:right="15"/>
        <w:jc w:val="both"/>
        <w:rPr>
          <w:rFonts w:ascii="Times New Roman" w:eastAsia="Times New Roman" w:hAnsi="Times New Roman" w:cs="Times New Roman"/>
          <w:b/>
          <w:bCs/>
          <w:sz w:val="24"/>
          <w:szCs w:val="24"/>
          <w:lang w:eastAsia="ar-SA"/>
        </w:rPr>
      </w:pPr>
      <w:r w:rsidRPr="00422D07">
        <w:rPr>
          <w:rFonts w:ascii="Times New Roman" w:eastAsia="Times New Roman" w:hAnsi="Times New Roman" w:cs="Times New Roman"/>
          <w:b/>
          <w:bCs/>
          <w:sz w:val="24"/>
          <w:szCs w:val="24"/>
          <w:lang w:eastAsia="ar-SA"/>
        </w:rPr>
        <w:lastRenderedPageBreak/>
        <w:t>İŞİN ADI</w:t>
      </w:r>
      <w:r w:rsidR="00F270F4" w:rsidRPr="00422D07">
        <w:rPr>
          <w:rFonts w:ascii="Times New Roman" w:eastAsia="Times New Roman" w:hAnsi="Times New Roman" w:cs="Times New Roman"/>
          <w:b/>
          <w:bCs/>
          <w:sz w:val="24"/>
          <w:szCs w:val="24"/>
          <w:lang w:eastAsia="ar-SA"/>
        </w:rPr>
        <w:t>:</w:t>
      </w:r>
    </w:p>
    <w:p w:rsidR="00422D07" w:rsidRPr="007D3B48" w:rsidRDefault="00EE5243" w:rsidP="002264EC">
      <w:pPr>
        <w:tabs>
          <w:tab w:val="left" w:pos="10040"/>
        </w:tabs>
        <w:spacing w:after="240" w:line="276" w:lineRule="auto"/>
        <w:ind w:right="15" w:firstLine="709"/>
        <w:jc w:val="both"/>
        <w:rPr>
          <w:rFonts w:ascii="Times New Roman" w:eastAsia="Times New Roman" w:hAnsi="Times New Roman" w:cs="Times New Roman"/>
          <w:b/>
          <w:bCs/>
          <w:sz w:val="24"/>
          <w:szCs w:val="24"/>
          <w:lang w:eastAsia="ar-SA"/>
        </w:rPr>
      </w:pPr>
      <w:r w:rsidRPr="00EE5243">
        <w:rPr>
          <w:rFonts w:ascii="Times New Roman" w:hAnsi="Times New Roman" w:cs="Times New Roman"/>
          <w:bCs/>
          <w:sz w:val="24"/>
          <w:szCs w:val="24"/>
          <w:lang w:val="x-none"/>
        </w:rPr>
        <w:t xml:space="preserve">Efeler Belediyesi Fen İşleri Müdürlüğünce merkez mahallelerde yol ve kaldırım yenileme </w:t>
      </w:r>
      <w:r w:rsidR="000C3D52">
        <w:rPr>
          <w:rFonts w:ascii="Times New Roman" w:hAnsi="Times New Roman" w:cs="Times New Roman"/>
          <w:bCs/>
          <w:sz w:val="24"/>
          <w:szCs w:val="24"/>
          <w:lang w:val="x-none"/>
        </w:rPr>
        <w:br/>
      </w:r>
      <w:r w:rsidRPr="00EE5243">
        <w:rPr>
          <w:rFonts w:ascii="Times New Roman" w:hAnsi="Times New Roman" w:cs="Times New Roman"/>
          <w:bCs/>
          <w:sz w:val="24"/>
          <w:szCs w:val="24"/>
          <w:lang w:val="x-none"/>
        </w:rPr>
        <w:t xml:space="preserve">yapım işi </w:t>
      </w:r>
    </w:p>
    <w:p w:rsidR="00422D07" w:rsidRDefault="003F243E" w:rsidP="002264EC">
      <w:pPr>
        <w:pStyle w:val="ListeParagraf"/>
        <w:numPr>
          <w:ilvl w:val="0"/>
          <w:numId w:val="44"/>
        </w:numPr>
        <w:tabs>
          <w:tab w:val="left" w:pos="10040"/>
        </w:tabs>
        <w:spacing w:after="240" w:line="276" w:lineRule="auto"/>
        <w:ind w:right="15"/>
        <w:jc w:val="both"/>
        <w:rPr>
          <w:rFonts w:ascii="Times New Roman" w:eastAsia="Times New Roman" w:hAnsi="Times New Roman" w:cs="Times New Roman"/>
          <w:b/>
          <w:sz w:val="24"/>
          <w:szCs w:val="24"/>
        </w:rPr>
      </w:pPr>
      <w:r w:rsidRPr="00422D07">
        <w:rPr>
          <w:rFonts w:ascii="Times New Roman" w:eastAsia="Times New Roman" w:hAnsi="Times New Roman" w:cs="Times New Roman"/>
          <w:b/>
          <w:sz w:val="24"/>
          <w:szCs w:val="24"/>
        </w:rPr>
        <w:t xml:space="preserve">İŞİN </w:t>
      </w:r>
      <w:r w:rsidR="00025089" w:rsidRPr="00422D07">
        <w:rPr>
          <w:rFonts w:ascii="Times New Roman" w:eastAsia="Times New Roman" w:hAnsi="Times New Roman" w:cs="Times New Roman"/>
          <w:b/>
          <w:sz w:val="24"/>
          <w:szCs w:val="24"/>
        </w:rPr>
        <w:t>SÜRESİ:</w:t>
      </w:r>
    </w:p>
    <w:p w:rsidR="00422D07" w:rsidRDefault="00025089" w:rsidP="002264EC">
      <w:pPr>
        <w:tabs>
          <w:tab w:val="left" w:pos="10040"/>
        </w:tabs>
        <w:spacing w:after="240" w:line="276" w:lineRule="auto"/>
        <w:ind w:right="15" w:firstLine="709"/>
        <w:jc w:val="both"/>
        <w:rPr>
          <w:rFonts w:ascii="Times New Roman" w:eastAsia="Times New Roman" w:hAnsi="Times New Roman" w:cs="Times New Roman"/>
          <w:sz w:val="24"/>
          <w:szCs w:val="24"/>
        </w:rPr>
      </w:pPr>
      <w:r w:rsidRPr="00422D07">
        <w:rPr>
          <w:rFonts w:ascii="Times New Roman" w:eastAsia="Times New Roman" w:hAnsi="Times New Roman" w:cs="Times New Roman"/>
          <w:sz w:val="24"/>
          <w:szCs w:val="24"/>
        </w:rPr>
        <w:t>İşin süresi sözleşmenin imzalanmasına takiben yükleniciye yapılacak ye</w:t>
      </w:r>
      <w:r w:rsidR="00EB157E">
        <w:rPr>
          <w:rFonts w:ascii="Times New Roman" w:eastAsia="Times New Roman" w:hAnsi="Times New Roman" w:cs="Times New Roman"/>
          <w:sz w:val="24"/>
          <w:szCs w:val="24"/>
        </w:rPr>
        <w:t xml:space="preserve">r tesliminden itibaren </w:t>
      </w:r>
      <w:r w:rsidR="000B7C63">
        <w:rPr>
          <w:rFonts w:ascii="Times New Roman" w:eastAsia="Times New Roman" w:hAnsi="Times New Roman" w:cs="Times New Roman"/>
          <w:sz w:val="24"/>
          <w:szCs w:val="24"/>
        </w:rPr>
        <w:t>2</w:t>
      </w:r>
      <w:r w:rsidR="00BD3F0C">
        <w:rPr>
          <w:rFonts w:ascii="Times New Roman" w:eastAsia="Times New Roman" w:hAnsi="Times New Roman" w:cs="Times New Roman"/>
          <w:sz w:val="24"/>
          <w:szCs w:val="24"/>
        </w:rPr>
        <w:t>7</w:t>
      </w:r>
      <w:r w:rsidR="00954992">
        <w:rPr>
          <w:rFonts w:ascii="Times New Roman" w:eastAsia="Times New Roman" w:hAnsi="Times New Roman" w:cs="Times New Roman"/>
          <w:sz w:val="24"/>
          <w:szCs w:val="24"/>
        </w:rPr>
        <w:t xml:space="preserve">0 </w:t>
      </w:r>
      <w:r w:rsidR="00EB157E">
        <w:rPr>
          <w:rFonts w:ascii="Times New Roman" w:eastAsia="Times New Roman" w:hAnsi="Times New Roman" w:cs="Times New Roman"/>
          <w:sz w:val="24"/>
          <w:szCs w:val="24"/>
        </w:rPr>
        <w:t>(</w:t>
      </w:r>
      <w:proofErr w:type="spellStart"/>
      <w:r w:rsidR="000B7C63">
        <w:rPr>
          <w:rFonts w:ascii="Times New Roman" w:eastAsia="Times New Roman" w:hAnsi="Times New Roman" w:cs="Times New Roman"/>
          <w:sz w:val="24"/>
          <w:szCs w:val="24"/>
        </w:rPr>
        <w:t>İkiyüz</w:t>
      </w:r>
      <w:r w:rsidR="00BD3F0C">
        <w:rPr>
          <w:rFonts w:ascii="Times New Roman" w:eastAsia="Times New Roman" w:hAnsi="Times New Roman" w:cs="Times New Roman"/>
          <w:sz w:val="24"/>
          <w:szCs w:val="24"/>
        </w:rPr>
        <w:t>yetmiş</w:t>
      </w:r>
      <w:proofErr w:type="spellEnd"/>
      <w:r w:rsidR="00954992">
        <w:rPr>
          <w:rFonts w:ascii="Times New Roman" w:eastAsia="Times New Roman" w:hAnsi="Times New Roman" w:cs="Times New Roman"/>
          <w:sz w:val="24"/>
          <w:szCs w:val="24"/>
        </w:rPr>
        <w:t>)</w:t>
      </w:r>
      <w:r w:rsidR="003978A6" w:rsidRPr="00422D07">
        <w:rPr>
          <w:rFonts w:ascii="Times New Roman" w:eastAsia="Times New Roman" w:hAnsi="Times New Roman" w:cs="Times New Roman"/>
          <w:sz w:val="24"/>
          <w:szCs w:val="24"/>
        </w:rPr>
        <w:t xml:space="preserve"> </w:t>
      </w:r>
      <w:r w:rsidR="004379BA" w:rsidRPr="00422D07">
        <w:rPr>
          <w:rFonts w:ascii="Times New Roman" w:eastAsia="Times New Roman" w:hAnsi="Times New Roman" w:cs="Times New Roman"/>
          <w:sz w:val="24"/>
          <w:szCs w:val="24"/>
        </w:rPr>
        <w:t>takvim</w:t>
      </w:r>
      <w:r w:rsidRPr="00422D07">
        <w:rPr>
          <w:rFonts w:ascii="Times New Roman" w:eastAsia="Times New Roman" w:hAnsi="Times New Roman" w:cs="Times New Roman"/>
          <w:sz w:val="24"/>
          <w:szCs w:val="24"/>
        </w:rPr>
        <w:t xml:space="preserve"> günüdür.</w:t>
      </w:r>
    </w:p>
    <w:p w:rsidR="00902906" w:rsidRPr="00902906" w:rsidRDefault="00902906" w:rsidP="00902906">
      <w:pPr>
        <w:pStyle w:val="ListeParagraf"/>
        <w:numPr>
          <w:ilvl w:val="0"/>
          <w:numId w:val="44"/>
        </w:numPr>
        <w:spacing w:line="259" w:lineRule="auto"/>
        <w:contextualSpacing/>
        <w:jc w:val="both"/>
        <w:rPr>
          <w:rFonts w:ascii="Times New Roman" w:hAnsi="Times New Roman" w:cs="Times New Roman"/>
          <w:b/>
          <w:sz w:val="24"/>
          <w:szCs w:val="24"/>
        </w:rPr>
      </w:pPr>
      <w:r w:rsidRPr="00902906">
        <w:rPr>
          <w:rFonts w:ascii="Times New Roman" w:hAnsi="Times New Roman" w:cs="Times New Roman"/>
          <w:b/>
          <w:sz w:val="24"/>
          <w:szCs w:val="24"/>
        </w:rPr>
        <w:t>YAPIM İŞİNİN İFASINDA YÜKLENİCİ TARAFINDAN TEMİN EDİLECEK MALZELER:</w:t>
      </w:r>
    </w:p>
    <w:p w:rsidR="00902906" w:rsidRDefault="00902906" w:rsidP="00902906">
      <w:pPr>
        <w:jc w:val="both"/>
        <w:rPr>
          <w:rFonts w:ascii="Times New Roman" w:hAnsi="Times New Roman" w:cs="Times New Roman"/>
          <w:sz w:val="24"/>
          <w:szCs w:val="24"/>
        </w:rPr>
      </w:pPr>
    </w:p>
    <w:p w:rsidR="00902906" w:rsidRDefault="00902906" w:rsidP="00C62F1A">
      <w:pPr>
        <w:ind w:firstLine="567"/>
        <w:jc w:val="both"/>
        <w:rPr>
          <w:rFonts w:ascii="Times New Roman" w:hAnsi="Times New Roman" w:cs="Times New Roman"/>
          <w:sz w:val="24"/>
          <w:szCs w:val="24"/>
        </w:rPr>
      </w:pPr>
      <w:r w:rsidRPr="00D07E1C">
        <w:rPr>
          <w:rFonts w:ascii="Times New Roman" w:hAnsi="Times New Roman" w:cs="Times New Roman"/>
          <w:sz w:val="24"/>
          <w:szCs w:val="24"/>
        </w:rPr>
        <w:t xml:space="preserve">Bu işin yapımında kullanılacak her türlü </w:t>
      </w:r>
      <w:r w:rsidRPr="00D07E1C">
        <w:rPr>
          <w:rFonts w:ascii="Times New Roman" w:hAnsi="Times New Roman" w:cs="Times New Roman"/>
          <w:b/>
          <w:sz w:val="24"/>
          <w:szCs w:val="24"/>
        </w:rPr>
        <w:t>Beton Elemanları</w:t>
      </w:r>
      <w:r w:rsidRPr="00D07E1C">
        <w:rPr>
          <w:rFonts w:ascii="Times New Roman" w:hAnsi="Times New Roman" w:cs="Times New Roman"/>
          <w:sz w:val="24"/>
          <w:szCs w:val="24"/>
        </w:rPr>
        <w:t xml:space="preserve"> (beton kilit parke taşı, beton düz parke taşı, beton bordür ve yağmur oluğu</w:t>
      </w:r>
      <w:r>
        <w:rPr>
          <w:rFonts w:ascii="Times New Roman" w:hAnsi="Times New Roman" w:cs="Times New Roman"/>
          <w:sz w:val="24"/>
          <w:szCs w:val="24"/>
        </w:rPr>
        <w:t>) yüklenici tarafından temin edilecektir.</w:t>
      </w:r>
    </w:p>
    <w:p w:rsidR="00C62F1A" w:rsidRDefault="00902906" w:rsidP="00C62F1A">
      <w:pPr>
        <w:ind w:firstLine="567"/>
        <w:jc w:val="both"/>
        <w:rPr>
          <w:rFonts w:ascii="Times New Roman" w:hAnsi="Times New Roman" w:cs="Times New Roman"/>
          <w:sz w:val="24"/>
          <w:szCs w:val="24"/>
        </w:rPr>
      </w:pPr>
      <w:r>
        <w:rPr>
          <w:rFonts w:ascii="Times New Roman" w:hAnsi="Times New Roman" w:cs="Times New Roman"/>
          <w:sz w:val="24"/>
          <w:szCs w:val="24"/>
        </w:rPr>
        <w:t xml:space="preserve">Döşeme altında kullanılacak 0-7 mm ve 0-25mm ebadındaki </w:t>
      </w:r>
      <w:proofErr w:type="spellStart"/>
      <w:r>
        <w:rPr>
          <w:rFonts w:ascii="Times New Roman" w:hAnsi="Times New Roman" w:cs="Times New Roman"/>
          <w:sz w:val="24"/>
          <w:szCs w:val="24"/>
        </w:rPr>
        <w:t>kırmataş</w:t>
      </w:r>
      <w:proofErr w:type="spellEnd"/>
      <w:r>
        <w:rPr>
          <w:rFonts w:ascii="Times New Roman" w:hAnsi="Times New Roman" w:cs="Times New Roman"/>
          <w:sz w:val="24"/>
          <w:szCs w:val="24"/>
        </w:rPr>
        <w:t xml:space="preserve"> malzemesi, döşeme üstü sıkıştırmada kullanılacak 0-3 mm yıkanmış kum, bu iş bünyesinde kullanılacak tüm araç iş makineleri ile makine </w:t>
      </w:r>
      <w:proofErr w:type="gramStart"/>
      <w:r>
        <w:rPr>
          <w:rFonts w:ascii="Times New Roman" w:hAnsi="Times New Roman" w:cs="Times New Roman"/>
          <w:sz w:val="24"/>
          <w:szCs w:val="24"/>
        </w:rPr>
        <w:t>ekipmanları</w:t>
      </w:r>
      <w:proofErr w:type="gramEnd"/>
      <w:r>
        <w:rPr>
          <w:rFonts w:ascii="Times New Roman" w:hAnsi="Times New Roman" w:cs="Times New Roman"/>
          <w:sz w:val="24"/>
          <w:szCs w:val="24"/>
        </w:rPr>
        <w:t>, kaldırımlarda bulanan yağmur suyu PVC boruları ve derz için kullanılacak çimento harcı yüklenici tarafından karşılanacaktır. Bu iş bünyesinde kullanılacak tüm beton elemanlarının ve alt malzemelerin iş sahasına nakliyesi yükleniciye aittir.</w:t>
      </w:r>
    </w:p>
    <w:p w:rsidR="00902906" w:rsidRDefault="00902906" w:rsidP="00C62F1A">
      <w:pPr>
        <w:ind w:firstLine="567"/>
        <w:jc w:val="both"/>
        <w:rPr>
          <w:rFonts w:ascii="Times New Roman" w:hAnsi="Times New Roman" w:cs="Times New Roman"/>
          <w:sz w:val="24"/>
          <w:szCs w:val="24"/>
        </w:rPr>
      </w:pPr>
    </w:p>
    <w:p w:rsidR="00DB7B89" w:rsidRDefault="0093296F" w:rsidP="002264EC">
      <w:pPr>
        <w:pStyle w:val="ListeParagraf"/>
        <w:numPr>
          <w:ilvl w:val="0"/>
          <w:numId w:val="44"/>
        </w:numPr>
        <w:tabs>
          <w:tab w:val="left" w:pos="10040"/>
        </w:tabs>
        <w:spacing w:after="240" w:line="276" w:lineRule="auto"/>
        <w:ind w:right="15"/>
        <w:jc w:val="both"/>
        <w:rPr>
          <w:rFonts w:ascii="Times New Roman" w:eastAsia="Times New Roman" w:hAnsi="Times New Roman" w:cs="Times New Roman"/>
          <w:b/>
          <w:sz w:val="24"/>
          <w:szCs w:val="24"/>
        </w:rPr>
      </w:pPr>
      <w:r w:rsidRPr="00422D07">
        <w:rPr>
          <w:rFonts w:ascii="Times New Roman" w:hAnsi="Times New Roman" w:cs="Times New Roman"/>
          <w:b/>
          <w:sz w:val="24"/>
          <w:szCs w:val="24"/>
        </w:rPr>
        <w:t xml:space="preserve">İŞİN İFASINA YÖNELİK UYGULAMA </w:t>
      </w:r>
      <w:r w:rsidR="00D35E2E" w:rsidRPr="00422D07">
        <w:rPr>
          <w:rFonts w:ascii="Times New Roman" w:hAnsi="Times New Roman" w:cs="Times New Roman"/>
          <w:b/>
          <w:sz w:val="24"/>
          <w:szCs w:val="24"/>
        </w:rPr>
        <w:t>PROSEDÜRLERİ:</w:t>
      </w:r>
      <w:r w:rsidR="007C2C85" w:rsidRPr="00422D07">
        <w:rPr>
          <w:rFonts w:ascii="Times New Roman" w:eastAsia="Times New Roman" w:hAnsi="Times New Roman" w:cs="Times New Roman"/>
          <w:b/>
          <w:sz w:val="24"/>
          <w:szCs w:val="24"/>
        </w:rPr>
        <w:t xml:space="preserve"> </w:t>
      </w:r>
    </w:p>
    <w:p w:rsidR="00671984" w:rsidRDefault="007C2C85" w:rsidP="002264EC">
      <w:pPr>
        <w:tabs>
          <w:tab w:val="left" w:pos="10040"/>
        </w:tabs>
        <w:spacing w:after="240" w:line="276" w:lineRule="auto"/>
        <w:ind w:right="15" w:firstLine="709"/>
        <w:jc w:val="both"/>
        <w:rPr>
          <w:rFonts w:ascii="Times New Roman" w:eastAsia="Times New Roman" w:hAnsi="Times New Roman" w:cs="Times New Roman"/>
          <w:sz w:val="24"/>
          <w:szCs w:val="24"/>
        </w:rPr>
      </w:pPr>
      <w:r w:rsidRPr="00DB7B89">
        <w:rPr>
          <w:rFonts w:ascii="Times New Roman" w:eastAsia="Times New Roman" w:hAnsi="Times New Roman" w:cs="Times New Roman"/>
          <w:sz w:val="24"/>
          <w:szCs w:val="24"/>
        </w:rPr>
        <w:t xml:space="preserve">Bu kısımda yapılan tüm </w:t>
      </w:r>
      <w:r w:rsidR="00534F3B" w:rsidRPr="00DB7B89">
        <w:rPr>
          <w:rFonts w:ascii="Times New Roman" w:eastAsia="Times New Roman" w:hAnsi="Times New Roman" w:cs="Times New Roman"/>
          <w:sz w:val="24"/>
          <w:szCs w:val="24"/>
        </w:rPr>
        <w:t>açıklama, tarif ve istekler yüklenici tarafın</w:t>
      </w:r>
      <w:r w:rsidR="00A91E71" w:rsidRPr="00DB7B89">
        <w:rPr>
          <w:rFonts w:ascii="Times New Roman" w:eastAsia="Times New Roman" w:hAnsi="Times New Roman" w:cs="Times New Roman"/>
          <w:sz w:val="24"/>
          <w:szCs w:val="24"/>
        </w:rPr>
        <w:t>dan Kontrol Teşkilatı</w:t>
      </w:r>
      <w:r w:rsidR="004F520A" w:rsidRPr="00DB7B89">
        <w:rPr>
          <w:rFonts w:ascii="Times New Roman" w:eastAsia="Times New Roman" w:hAnsi="Times New Roman" w:cs="Times New Roman"/>
          <w:sz w:val="24"/>
          <w:szCs w:val="24"/>
        </w:rPr>
        <w:br/>
      </w:r>
      <w:r w:rsidR="00A91E71" w:rsidRPr="00DB7B89">
        <w:rPr>
          <w:rFonts w:ascii="Times New Roman" w:eastAsia="Times New Roman" w:hAnsi="Times New Roman" w:cs="Times New Roman"/>
          <w:sz w:val="24"/>
          <w:szCs w:val="24"/>
        </w:rPr>
        <w:t xml:space="preserve">gözetiminde </w:t>
      </w:r>
      <w:r w:rsidR="00BE3B1C" w:rsidRPr="00DB7B89">
        <w:rPr>
          <w:rFonts w:ascii="Times New Roman" w:eastAsia="Times New Roman" w:hAnsi="Times New Roman" w:cs="Times New Roman"/>
          <w:sz w:val="24"/>
          <w:szCs w:val="24"/>
        </w:rPr>
        <w:t xml:space="preserve">Karayolları Teknik Şartnamesine göre </w:t>
      </w:r>
      <w:r w:rsidR="00534F3B" w:rsidRPr="00DB7B89">
        <w:rPr>
          <w:rFonts w:ascii="Times New Roman" w:eastAsia="Times New Roman" w:hAnsi="Times New Roman" w:cs="Times New Roman"/>
          <w:sz w:val="24"/>
          <w:szCs w:val="24"/>
        </w:rPr>
        <w:t>yapılacaktır.</w:t>
      </w:r>
    </w:p>
    <w:p w:rsidR="00671984" w:rsidRPr="00233C0C" w:rsidRDefault="00671984" w:rsidP="00671984">
      <w:pPr>
        <w:jc w:val="both"/>
        <w:rPr>
          <w:rFonts w:ascii="Times New Roman" w:hAnsi="Times New Roman" w:cs="Times New Roman"/>
          <w:b/>
          <w:sz w:val="24"/>
          <w:szCs w:val="24"/>
        </w:rPr>
      </w:pPr>
      <w:r w:rsidRPr="00BA580A">
        <w:rPr>
          <w:rFonts w:ascii="Times New Roman" w:hAnsi="Times New Roman" w:cs="Times New Roman"/>
          <w:b/>
          <w:sz w:val="24"/>
          <w:szCs w:val="24"/>
          <w:u w:val="single"/>
        </w:rPr>
        <w:t xml:space="preserve">Uygulamada kullanılacak beton elemanlarına </w:t>
      </w:r>
      <w:r>
        <w:rPr>
          <w:rFonts w:ascii="Times New Roman" w:hAnsi="Times New Roman" w:cs="Times New Roman"/>
          <w:b/>
          <w:sz w:val="24"/>
          <w:szCs w:val="24"/>
          <w:u w:val="single"/>
        </w:rPr>
        <w:t>yönelik teknik özellikler</w:t>
      </w:r>
      <w:r w:rsidRPr="00BA580A">
        <w:rPr>
          <w:rFonts w:ascii="Times New Roman" w:hAnsi="Times New Roman" w:cs="Times New Roman"/>
          <w:b/>
          <w:sz w:val="24"/>
          <w:szCs w:val="24"/>
          <w:u w:val="single"/>
        </w:rPr>
        <w:t>:</w:t>
      </w:r>
      <w:r w:rsidRPr="00233C0C">
        <w:rPr>
          <w:rFonts w:ascii="Times New Roman" w:hAnsi="Times New Roman" w:cs="Times New Roman"/>
          <w:b/>
          <w:sz w:val="24"/>
          <w:szCs w:val="24"/>
        </w:rPr>
        <w:t xml:space="preserve">                          </w:t>
      </w:r>
    </w:p>
    <w:p w:rsidR="00374542" w:rsidRDefault="007A7751" w:rsidP="00671984">
      <w:pPr>
        <w:jc w:val="both"/>
        <w:rPr>
          <w:rFonts w:ascii="Times New Roman" w:hAnsi="Times New Roman" w:cs="Times New Roman"/>
          <w:b/>
          <w:sz w:val="24"/>
          <w:szCs w:val="24"/>
        </w:rPr>
      </w:pPr>
      <w:r w:rsidRPr="00233C0C">
        <w:rPr>
          <w:rFonts w:ascii="Times New Roman" w:hAnsi="Times New Roman" w:cs="Times New Roman"/>
          <w:b/>
          <w:noProof/>
          <w:sz w:val="24"/>
          <w:szCs w:val="24"/>
        </w:rPr>
        <mc:AlternateContent>
          <mc:Choice Requires="wps">
            <w:drawing>
              <wp:anchor distT="45720" distB="45720" distL="114300" distR="114300" simplePos="0" relativeHeight="251675648" behindDoc="0" locked="0" layoutInCell="1" allowOverlap="1" wp14:anchorId="694BA9E2" wp14:editId="16C13658">
                <wp:simplePos x="0" y="0"/>
                <wp:positionH relativeFrom="margin">
                  <wp:align>left</wp:align>
                </wp:positionH>
                <wp:positionV relativeFrom="paragraph">
                  <wp:posOffset>100330</wp:posOffset>
                </wp:positionV>
                <wp:extent cx="2247900" cy="447675"/>
                <wp:effectExtent l="0" t="0" r="19050" b="28575"/>
                <wp:wrapSquare wrapText="bothSides"/>
                <wp:docPr id="217"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7900" cy="447675"/>
                        </a:xfrm>
                        <a:prstGeom prst="rect">
                          <a:avLst/>
                        </a:prstGeom>
                        <a:solidFill>
                          <a:schemeClr val="accent2">
                            <a:lumMod val="60000"/>
                            <a:lumOff val="40000"/>
                          </a:schemeClr>
                        </a:solidFill>
                        <a:ln w="9525">
                          <a:solidFill>
                            <a:srgbClr val="000000"/>
                          </a:solidFill>
                          <a:miter lim="800000"/>
                          <a:headEnd/>
                          <a:tailEnd/>
                        </a:ln>
                      </wps:spPr>
                      <wps:txbx>
                        <w:txbxContent>
                          <w:p w:rsidR="000F1FF8" w:rsidRPr="007E0845" w:rsidRDefault="000F1FF8" w:rsidP="00671984">
                            <w:pPr>
                              <w:jc w:val="center"/>
                            </w:pPr>
                            <w:r w:rsidRPr="007E0845">
                              <w:rPr>
                                <w:b/>
                                <w:sz w:val="24"/>
                                <w:szCs w:val="24"/>
                              </w:rPr>
                              <w:t>Beton Düz Parke Taşı</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94BA9E2" id="_x0000_t202" coordsize="21600,21600" o:spt="202" path="m,l,21600r21600,l21600,xe">
                <v:stroke joinstyle="miter"/>
                <v:path gradientshapeok="t" o:connecttype="rect"/>
              </v:shapetype>
              <v:shape id="Metin Kutusu 2" o:spid="_x0000_s1026" type="#_x0000_t202" style="position:absolute;left:0;text-align:left;margin-left:0;margin-top:7.9pt;width:177pt;height:35.25pt;z-index:25167564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" fillcolor="#f4b083 [1941]">
                <v:textbox>
                  <w:txbxContent>
                    <w:p w:rsidR="000F1FF8" w:rsidRPr="007E0845" w:rsidRDefault="000F1FF8" w:rsidP="00671984">
                      <w:pPr>
                        <w:jc w:val="center"/>
                      </w:pPr>
                      <w:r w:rsidRPr="007E0845">
                        <w:rPr>
                          <w:b/>
                          <w:sz w:val="24"/>
                          <w:szCs w:val="24"/>
                        </w:rPr>
                        <w:t>Beton Düz Parke Taşı</w:t>
                      </w:r>
                    </w:p>
                  </w:txbxContent>
                </v:textbox>
                <w10:wrap type="square" anchorx="margin"/>
              </v:shape>
            </w:pict>
          </mc:Fallback>
        </mc:AlternateContent>
      </w:r>
      <w:r w:rsidRPr="00233C0C">
        <w:rPr>
          <w:rFonts w:ascii="Times New Roman" w:hAnsi="Times New Roman" w:cs="Times New Roman"/>
          <w:b/>
          <w:noProof/>
          <w:sz w:val="24"/>
          <w:szCs w:val="24"/>
        </w:rPr>
        <mc:AlternateContent>
          <mc:Choice Requires="wps">
            <w:drawing>
              <wp:anchor distT="45720" distB="45720" distL="114300" distR="114300" simplePos="0" relativeHeight="251679744" behindDoc="0" locked="0" layoutInCell="1" allowOverlap="1" wp14:anchorId="1259881B" wp14:editId="0FC73BBE">
                <wp:simplePos x="0" y="0"/>
                <wp:positionH relativeFrom="margin">
                  <wp:align>right</wp:align>
                </wp:positionH>
                <wp:positionV relativeFrom="paragraph">
                  <wp:posOffset>109855</wp:posOffset>
                </wp:positionV>
                <wp:extent cx="3076575" cy="457200"/>
                <wp:effectExtent l="0" t="0" r="28575" b="19050"/>
                <wp:wrapSquare wrapText="bothSides"/>
                <wp:docPr id="170"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6575" cy="457200"/>
                        </a:xfrm>
                        <a:prstGeom prst="rect">
                          <a:avLst/>
                        </a:prstGeom>
                        <a:solidFill>
                          <a:schemeClr val="accent1">
                            <a:lumMod val="40000"/>
                            <a:lumOff val="60000"/>
                          </a:schemeClr>
                        </a:solidFill>
                        <a:ln w="9525">
                          <a:solidFill>
                            <a:srgbClr val="000000"/>
                          </a:solidFill>
                          <a:miter lim="800000"/>
                          <a:headEnd/>
                          <a:tailEnd/>
                        </a:ln>
                      </wps:spPr>
                      <wps:txbx>
                        <w:txbxContent>
                          <w:p w:rsidR="000F1FF8" w:rsidRPr="00737D27" w:rsidRDefault="000F1FF8" w:rsidP="00671984">
                            <w:pPr>
                              <w:jc w:val="center"/>
                              <w:rPr>
                                <w:b/>
                                <w:sz w:val="24"/>
                                <w:szCs w:val="24"/>
                              </w:rPr>
                            </w:pPr>
                            <w:r w:rsidRPr="00737D27">
                              <w:rPr>
                                <w:b/>
                                <w:sz w:val="24"/>
                                <w:szCs w:val="24"/>
                              </w:rPr>
                              <w:t>Teknik Özellikleri</w:t>
                            </w:r>
                            <w:r>
                              <w:rPr>
                                <w:b/>
                                <w:sz w:val="24"/>
                                <w:szCs w:val="24"/>
                              </w:rPr>
                              <w:br/>
                            </w:r>
                            <w:r>
                              <w:rPr>
                                <w:sz w:val="24"/>
                                <w:szCs w:val="24"/>
                              </w:rPr>
                              <w:t>8*</w:t>
                            </w:r>
                            <w:r w:rsidRPr="0044079D">
                              <w:rPr>
                                <w:sz w:val="24"/>
                                <w:szCs w:val="24"/>
                              </w:rPr>
                              <w:t>10*20 cm eba</w:t>
                            </w:r>
                            <w:r>
                              <w:rPr>
                                <w:sz w:val="24"/>
                                <w:szCs w:val="24"/>
                              </w:rPr>
                              <w:t>tlarında ve kırmızı</w:t>
                            </w:r>
                            <w:r w:rsidRPr="0044079D">
                              <w:rPr>
                                <w:sz w:val="24"/>
                                <w:szCs w:val="24"/>
                              </w:rPr>
                              <w:t xml:space="preserve"> renkte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59881B" id="_x0000_s1027" type="#_x0000_t202" style="position:absolute;left:0;text-align:left;margin-left:191.05pt;margin-top:8.65pt;width:242.25pt;height:36pt;z-index:25167974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" fillcolor="#bdd6ee [1300]">
                <v:textbox>
                  <w:txbxContent>
                    <w:p w:rsidR="000F1FF8" w:rsidRPr="00737D27" w:rsidRDefault="000F1FF8" w:rsidP="00671984">
                      <w:pPr>
                        <w:jc w:val="center"/>
                        <w:rPr>
                          <w:b/>
                          <w:sz w:val="24"/>
                          <w:szCs w:val="24"/>
                        </w:rPr>
                      </w:pPr>
                      <w:r w:rsidRPr="00737D27">
                        <w:rPr>
                          <w:b/>
                          <w:sz w:val="24"/>
                          <w:szCs w:val="24"/>
                        </w:rPr>
                        <w:t>Teknik Özellikleri</w:t>
                      </w:r>
                      <w:r>
                        <w:rPr>
                          <w:b/>
                          <w:sz w:val="24"/>
                          <w:szCs w:val="24"/>
                        </w:rPr>
                        <w:br/>
                      </w:r>
                      <w:r>
                        <w:rPr>
                          <w:sz w:val="24"/>
                          <w:szCs w:val="24"/>
                        </w:rPr>
                        <w:t>8*</w:t>
                      </w:r>
                      <w:r w:rsidRPr="0044079D">
                        <w:rPr>
                          <w:sz w:val="24"/>
                          <w:szCs w:val="24"/>
                        </w:rPr>
                        <w:t>10*20 cm eba</w:t>
                      </w:r>
                      <w:r>
                        <w:rPr>
                          <w:sz w:val="24"/>
                          <w:szCs w:val="24"/>
                        </w:rPr>
                        <w:t>tlarında ve kırmızı</w:t>
                      </w:r>
                      <w:r w:rsidRPr="0044079D">
                        <w:rPr>
                          <w:sz w:val="24"/>
                          <w:szCs w:val="24"/>
                        </w:rPr>
                        <w:t xml:space="preserve"> renkte</w:t>
                      </w:r>
                    </w:p>
                  </w:txbxContent>
                </v:textbox>
                <w10:wrap type="square" anchorx="margin"/>
              </v:shape>
            </w:pict>
          </mc:Fallback>
        </mc:AlternateContent>
      </w:r>
    </w:p>
    <w:p w:rsidR="00671984" w:rsidRPr="00233C0C" w:rsidRDefault="00671984" w:rsidP="00671984">
      <w:pPr>
        <w:jc w:val="both"/>
        <w:rPr>
          <w:rFonts w:ascii="Times New Roman" w:hAnsi="Times New Roman" w:cs="Times New Roman"/>
          <w:b/>
          <w:sz w:val="24"/>
          <w:szCs w:val="24"/>
        </w:rPr>
      </w:pPr>
    </w:p>
    <w:p w:rsidR="00671984" w:rsidRPr="00233C0C" w:rsidRDefault="00671984" w:rsidP="00671984">
      <w:pPr>
        <w:jc w:val="both"/>
        <w:rPr>
          <w:rFonts w:ascii="Times New Roman" w:hAnsi="Times New Roman" w:cs="Times New Roman"/>
          <w:b/>
          <w:sz w:val="24"/>
          <w:szCs w:val="24"/>
        </w:rPr>
      </w:pPr>
      <w:r w:rsidRPr="00233C0C">
        <w:rPr>
          <w:rFonts w:ascii="Times New Roman" w:hAnsi="Times New Roman" w:cs="Times New Roman"/>
          <w:noProof/>
          <w:sz w:val="24"/>
          <w:szCs w:val="24"/>
        </w:rPr>
        <w:drawing>
          <wp:inline distT="0" distB="0" distL="0" distR="0" wp14:anchorId="73CF3B87" wp14:editId="702BA4EC">
            <wp:extent cx="6343650" cy="1609725"/>
            <wp:effectExtent l="57150" t="57150" r="57150" b="47625"/>
            <wp:docPr id="178" name="Resim 178" descr="http://www.ozcelikkaya.com/urunler/duz_par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ozcelikkaya.com/urunler/duz_parke.jpg"/>
                    <pic:cNvPicPr>
                      <a:picLocks noChangeAspect="1" noChangeArrowheads="1"/>
                    </pic:cNvPicPr>
                  </pic:nvPicPr>
                  <pic:blipFill rotWithShape="1">
                    <a:blip r:embed="rId9">
                      <a:extLst>
                        <a:ext uri="{28A0092B-C50C-407E-A947-70E740481C1C}">
                          <a14:useLocalDpi xmlns:a14="http://schemas.microsoft.com/office/drawing/2010/main" val="0"/>
                        </a:ext>
                      </a:extLst>
                    </a:blip>
                    <a:srcRect r="24613" b="22003"/>
                    <a:stretch/>
                  </pic:blipFill>
                  <pic:spPr bwMode="auto">
                    <a:xfrm>
                      <a:off x="0" y="0"/>
                      <a:ext cx="6399937" cy="1624008"/>
                    </a:xfrm>
                    <a:prstGeom prst="rect">
                      <a:avLst/>
                    </a:prstGeom>
                    <a:noFill/>
                    <a:ln>
                      <a:noFill/>
                    </a:ln>
                    <a:scene3d>
                      <a:camera prst="orthographicFront"/>
                      <a:lightRig rig="threePt" dir="t"/>
                    </a:scene3d>
                    <a:sp3d contourW="12700">
                      <a:contourClr>
                        <a:sysClr val="windowText" lastClr="000000"/>
                      </a:contourClr>
                    </a:sp3d>
                    <a:extLst>
                      <a:ext uri="{53640926-AAD7-44D8-BBD7-CCE9431645EC}">
                        <a14:shadowObscured xmlns:a14="http://schemas.microsoft.com/office/drawing/2010/main"/>
                      </a:ext>
                    </a:extLst>
                  </pic:spPr>
                </pic:pic>
              </a:graphicData>
            </a:graphic>
          </wp:inline>
        </w:drawing>
      </w:r>
    </w:p>
    <w:p w:rsidR="00671984" w:rsidRDefault="00E62599" w:rsidP="00671984">
      <w:pPr>
        <w:jc w:val="both"/>
        <w:rPr>
          <w:rFonts w:ascii="Times New Roman" w:hAnsi="Times New Roman" w:cs="Times New Roman"/>
          <w:b/>
          <w:sz w:val="24"/>
          <w:szCs w:val="24"/>
        </w:rPr>
      </w:pPr>
      <w:r w:rsidRPr="00233C0C">
        <w:rPr>
          <w:rFonts w:ascii="Times New Roman" w:hAnsi="Times New Roman" w:cs="Times New Roman"/>
          <w:b/>
          <w:noProof/>
          <w:sz w:val="24"/>
          <w:szCs w:val="24"/>
        </w:rPr>
        <mc:AlternateContent>
          <mc:Choice Requires="wps">
            <w:drawing>
              <wp:anchor distT="45720" distB="45720" distL="114300" distR="114300" simplePos="0" relativeHeight="251732992" behindDoc="0" locked="0" layoutInCell="1" allowOverlap="1" wp14:anchorId="03E0F50F" wp14:editId="6825E53D">
                <wp:simplePos x="0" y="0"/>
                <wp:positionH relativeFrom="margin">
                  <wp:posOffset>3322320</wp:posOffset>
                </wp:positionH>
                <wp:positionV relativeFrom="paragraph">
                  <wp:posOffset>85090</wp:posOffset>
                </wp:positionV>
                <wp:extent cx="3057525" cy="447675"/>
                <wp:effectExtent l="0" t="0" r="28575" b="28575"/>
                <wp:wrapSquare wrapText="bothSides"/>
                <wp:docPr id="176" name="Metin Kutusu 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7525" cy="447675"/>
                        </a:xfrm>
                        <a:prstGeom prst="rect">
                          <a:avLst/>
                        </a:prstGeom>
                        <a:solidFill>
                          <a:schemeClr val="accent1">
                            <a:lumMod val="60000"/>
                            <a:lumOff val="40000"/>
                          </a:schemeClr>
                        </a:solidFill>
                        <a:ln w="9525">
                          <a:solidFill>
                            <a:srgbClr val="000000"/>
                          </a:solidFill>
                          <a:miter lim="800000"/>
                          <a:headEnd/>
                          <a:tailEnd/>
                        </a:ln>
                      </wps:spPr>
                      <wps:txbx>
                        <w:txbxContent>
                          <w:p w:rsidR="00374542" w:rsidRPr="00737D27" w:rsidRDefault="00374542" w:rsidP="00374542">
                            <w:pPr>
                              <w:jc w:val="center"/>
                              <w:rPr>
                                <w:b/>
                                <w:sz w:val="24"/>
                                <w:szCs w:val="24"/>
                              </w:rPr>
                            </w:pPr>
                            <w:r w:rsidRPr="00737D27">
                              <w:rPr>
                                <w:b/>
                                <w:sz w:val="24"/>
                                <w:szCs w:val="24"/>
                              </w:rPr>
                              <w:t>Teknik Özellikleri</w:t>
                            </w:r>
                            <w:r>
                              <w:rPr>
                                <w:b/>
                                <w:sz w:val="24"/>
                                <w:szCs w:val="24"/>
                              </w:rPr>
                              <w:br/>
                            </w:r>
                            <w:r>
                              <w:rPr>
                                <w:sz w:val="24"/>
                                <w:szCs w:val="24"/>
                              </w:rPr>
                              <w:t>8</w:t>
                            </w:r>
                            <w:r w:rsidRPr="0044079D">
                              <w:rPr>
                                <w:sz w:val="24"/>
                                <w:szCs w:val="24"/>
                              </w:rPr>
                              <w:t>*</w:t>
                            </w:r>
                            <w:r>
                              <w:rPr>
                                <w:sz w:val="24"/>
                                <w:szCs w:val="24"/>
                              </w:rPr>
                              <w:t>16,5</w:t>
                            </w:r>
                            <w:r w:rsidRPr="0044079D">
                              <w:rPr>
                                <w:sz w:val="24"/>
                                <w:szCs w:val="24"/>
                              </w:rPr>
                              <w:t>*</w:t>
                            </w:r>
                            <w:r>
                              <w:rPr>
                                <w:sz w:val="24"/>
                                <w:szCs w:val="24"/>
                              </w:rPr>
                              <w:t>20</w:t>
                            </w:r>
                            <w:r w:rsidRPr="0044079D">
                              <w:rPr>
                                <w:sz w:val="24"/>
                                <w:szCs w:val="24"/>
                              </w:rPr>
                              <w:t xml:space="preserve"> cm eba</w:t>
                            </w:r>
                            <w:r>
                              <w:rPr>
                                <w:sz w:val="24"/>
                                <w:szCs w:val="24"/>
                              </w:rPr>
                              <w:t>t</w:t>
                            </w:r>
                            <w:r w:rsidRPr="0044079D">
                              <w:rPr>
                                <w:sz w:val="24"/>
                                <w:szCs w:val="24"/>
                              </w:rPr>
                              <w:t>larında ve gri renkte</w:t>
                            </w:r>
                          </w:p>
                          <w:p w:rsidR="00374542" w:rsidRPr="00737D27" w:rsidRDefault="00374542" w:rsidP="00374542">
                            <w:pPr>
                              <w:jc w:val="center"/>
                              <w:rPr>
                                <w:b/>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3E0F50F" id="Metin Kutusu 176" o:spid="_x0000_s1028" type="#_x0000_t202" style="position:absolute;left:0;text-align:left;margin-left:261.6pt;margin-top:6.7pt;width:240.75pt;height:35.25pt;z-index:2517329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" fillcolor="#9cc2e5 [1940]">
                <v:textbox>
                  <w:txbxContent>
                    <w:p w:rsidR="00374542" w:rsidRPr="00737D27" w:rsidRDefault="00374542" w:rsidP="00374542">
                      <w:pPr>
                        <w:jc w:val="center"/>
                        <w:rPr>
                          <w:b/>
                          <w:sz w:val="24"/>
                          <w:szCs w:val="24"/>
                        </w:rPr>
                      </w:pPr>
                      <w:r w:rsidRPr="00737D27">
                        <w:rPr>
                          <w:b/>
                          <w:sz w:val="24"/>
                          <w:szCs w:val="24"/>
                        </w:rPr>
                        <w:t>Teknik Özellikleri</w:t>
                      </w:r>
                      <w:r>
                        <w:rPr>
                          <w:b/>
                          <w:sz w:val="24"/>
                          <w:szCs w:val="24"/>
                        </w:rPr>
                        <w:br/>
                      </w:r>
                      <w:r>
                        <w:rPr>
                          <w:sz w:val="24"/>
                          <w:szCs w:val="24"/>
                        </w:rPr>
                        <w:t>8</w:t>
                      </w:r>
                      <w:r w:rsidRPr="0044079D">
                        <w:rPr>
                          <w:sz w:val="24"/>
                          <w:szCs w:val="24"/>
                        </w:rPr>
                        <w:t>*</w:t>
                      </w:r>
                      <w:r>
                        <w:rPr>
                          <w:sz w:val="24"/>
                          <w:szCs w:val="24"/>
                        </w:rPr>
                        <w:t>16,5</w:t>
                      </w:r>
                      <w:r w:rsidRPr="0044079D">
                        <w:rPr>
                          <w:sz w:val="24"/>
                          <w:szCs w:val="24"/>
                        </w:rPr>
                        <w:t>*</w:t>
                      </w:r>
                      <w:r>
                        <w:rPr>
                          <w:sz w:val="24"/>
                          <w:szCs w:val="24"/>
                        </w:rPr>
                        <w:t>20</w:t>
                      </w:r>
                      <w:r w:rsidRPr="0044079D">
                        <w:rPr>
                          <w:sz w:val="24"/>
                          <w:szCs w:val="24"/>
                        </w:rPr>
                        <w:t xml:space="preserve"> cm eba</w:t>
                      </w:r>
                      <w:r>
                        <w:rPr>
                          <w:sz w:val="24"/>
                          <w:szCs w:val="24"/>
                        </w:rPr>
                        <w:t>t</w:t>
                      </w:r>
                      <w:r w:rsidRPr="0044079D">
                        <w:rPr>
                          <w:sz w:val="24"/>
                          <w:szCs w:val="24"/>
                        </w:rPr>
                        <w:t>larında ve gri renkte</w:t>
                      </w:r>
                    </w:p>
                    <w:p w:rsidR="00374542" w:rsidRPr="00737D27" w:rsidRDefault="00374542" w:rsidP="00374542">
                      <w:pPr>
                        <w:jc w:val="center"/>
                        <w:rPr>
                          <w:b/>
                          <w:sz w:val="24"/>
                          <w:szCs w:val="24"/>
                        </w:rPr>
                      </w:pPr>
                    </w:p>
                  </w:txbxContent>
                </v:textbox>
                <w10:wrap type="square" anchorx="margin"/>
              </v:shape>
            </w:pict>
          </mc:Fallback>
        </mc:AlternateContent>
      </w:r>
      <w:r w:rsidRPr="00233C0C">
        <w:rPr>
          <w:rFonts w:ascii="Times New Roman" w:hAnsi="Times New Roman" w:cs="Times New Roman"/>
          <w:b/>
          <w:noProof/>
          <w:sz w:val="24"/>
          <w:szCs w:val="24"/>
        </w:rPr>
        <mc:AlternateContent>
          <mc:Choice Requires="wps">
            <w:drawing>
              <wp:anchor distT="45720" distB="45720" distL="114300" distR="114300" simplePos="0" relativeHeight="251730944" behindDoc="0" locked="0" layoutInCell="1" allowOverlap="1" wp14:anchorId="2FF7914D" wp14:editId="478E14EF">
                <wp:simplePos x="0" y="0"/>
                <wp:positionH relativeFrom="margin">
                  <wp:posOffset>57150</wp:posOffset>
                </wp:positionH>
                <wp:positionV relativeFrom="paragraph">
                  <wp:posOffset>54610</wp:posOffset>
                </wp:positionV>
                <wp:extent cx="2360930" cy="466725"/>
                <wp:effectExtent l="0" t="0" r="11430" b="28575"/>
                <wp:wrapSquare wrapText="bothSides"/>
                <wp:docPr id="175"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466725"/>
                        </a:xfrm>
                        <a:prstGeom prst="rect">
                          <a:avLst/>
                        </a:prstGeom>
                        <a:solidFill>
                          <a:schemeClr val="accent2">
                            <a:lumMod val="60000"/>
                            <a:lumOff val="40000"/>
                          </a:schemeClr>
                        </a:solidFill>
                        <a:ln w="9525">
                          <a:solidFill>
                            <a:srgbClr val="000000"/>
                          </a:solidFill>
                          <a:miter lim="800000"/>
                          <a:headEnd/>
                          <a:tailEnd/>
                        </a:ln>
                      </wps:spPr>
                      <wps:txbx>
                        <w:txbxContent>
                          <w:p w:rsidR="00374542" w:rsidRDefault="00374542" w:rsidP="00374542">
                            <w:pPr>
                              <w:jc w:val="center"/>
                            </w:pPr>
                            <w:r>
                              <w:rPr>
                                <w:b/>
                                <w:sz w:val="24"/>
                                <w:szCs w:val="24"/>
                              </w:rPr>
                              <w:t>Kilit</w:t>
                            </w:r>
                            <w:r w:rsidRPr="000E3E8E">
                              <w:rPr>
                                <w:b/>
                                <w:sz w:val="24"/>
                                <w:szCs w:val="24"/>
                              </w:rPr>
                              <w:t xml:space="preserve"> Parke Taşı</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2FF7914D" id="_x0000_s1029" type="#_x0000_t202" style="position:absolute;left:0;text-align:left;margin-left:4.5pt;margin-top:4.3pt;width:185.9pt;height:36.75pt;z-index:251730944;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" fillcolor="#f4b083 [1941]">
                <v:textbox>
                  <w:txbxContent>
                    <w:p w:rsidR="00374542" w:rsidRDefault="00374542" w:rsidP="00374542">
                      <w:pPr>
                        <w:jc w:val="center"/>
                      </w:pPr>
                      <w:r>
                        <w:rPr>
                          <w:b/>
                          <w:sz w:val="24"/>
                          <w:szCs w:val="24"/>
                        </w:rPr>
                        <w:t>Kilit</w:t>
                      </w:r>
                      <w:r w:rsidRPr="000E3E8E">
                        <w:rPr>
                          <w:b/>
                          <w:sz w:val="24"/>
                          <w:szCs w:val="24"/>
                        </w:rPr>
                        <w:t xml:space="preserve"> Parke Taşı</w:t>
                      </w:r>
                    </w:p>
                  </w:txbxContent>
                </v:textbox>
                <w10:wrap type="square" anchorx="margin"/>
              </v:shape>
            </w:pict>
          </mc:Fallback>
        </mc:AlternateContent>
      </w:r>
      <w:r w:rsidR="00671984" w:rsidRPr="00233C0C">
        <w:rPr>
          <w:rFonts w:ascii="Times New Roman" w:hAnsi="Times New Roman" w:cs="Times New Roman"/>
          <w:b/>
          <w:sz w:val="24"/>
          <w:szCs w:val="24"/>
        </w:rPr>
        <w:t xml:space="preserve"> </w:t>
      </w:r>
    </w:p>
    <w:p w:rsidR="00374542" w:rsidRPr="00374542" w:rsidRDefault="00374542" w:rsidP="00374542">
      <w:pPr>
        <w:rPr>
          <w:rFonts w:ascii="Times New Roman" w:hAnsi="Times New Roman" w:cs="Times New Roman"/>
          <w:sz w:val="24"/>
          <w:szCs w:val="24"/>
        </w:rPr>
      </w:pPr>
    </w:p>
    <w:p w:rsidR="00374542" w:rsidRDefault="00374542" w:rsidP="00374542">
      <w:pPr>
        <w:rPr>
          <w:rFonts w:ascii="Times New Roman" w:hAnsi="Times New Roman" w:cs="Times New Roman"/>
          <w:sz w:val="24"/>
          <w:szCs w:val="24"/>
        </w:rPr>
      </w:pPr>
    </w:p>
    <w:p w:rsidR="00374542" w:rsidRPr="00374542" w:rsidRDefault="00374542" w:rsidP="00374542">
      <w:pPr>
        <w:ind w:firstLine="720"/>
        <w:rPr>
          <w:rFonts w:ascii="Times New Roman" w:hAnsi="Times New Roman" w:cs="Times New Roman"/>
          <w:sz w:val="24"/>
          <w:szCs w:val="24"/>
        </w:rPr>
      </w:pPr>
    </w:p>
    <w:p w:rsidR="00671984" w:rsidRDefault="00374542" w:rsidP="00671984">
      <w:pPr>
        <w:jc w:val="both"/>
        <w:rPr>
          <w:rFonts w:ascii="Times New Roman" w:hAnsi="Times New Roman" w:cs="Times New Roman"/>
          <w:b/>
          <w:sz w:val="24"/>
          <w:szCs w:val="24"/>
        </w:rPr>
      </w:pPr>
      <w:r w:rsidRPr="00233C0C">
        <w:rPr>
          <w:rFonts w:ascii="Times New Roman" w:hAnsi="Times New Roman" w:cs="Times New Roman"/>
          <w:noProof/>
          <w:sz w:val="24"/>
          <w:szCs w:val="24"/>
        </w:rPr>
        <w:drawing>
          <wp:inline distT="0" distB="0" distL="0" distR="0" wp14:anchorId="42ABE6A6" wp14:editId="57BC55C8">
            <wp:extent cx="6315075" cy="1304925"/>
            <wp:effectExtent l="57150" t="57150" r="47625" b="47625"/>
            <wp:docPr id="11" name="Resim 11" descr="http://www.ozcelikkaya.com/urunler/kilit_par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ozcelikkaya.com/urunler/kilit_parke.jpg"/>
                    <pic:cNvPicPr>
                      <a:picLocks noChangeAspect="1" noChangeArrowheads="1"/>
                    </pic:cNvPicPr>
                  </pic:nvPicPr>
                  <pic:blipFill rotWithShape="1">
                    <a:blip r:embed="rId10">
                      <a:extLst>
                        <a:ext uri="{28A0092B-C50C-407E-A947-70E740481C1C}">
                          <a14:useLocalDpi xmlns:a14="http://schemas.microsoft.com/office/drawing/2010/main" val="0"/>
                        </a:ext>
                      </a:extLst>
                    </a:blip>
                    <a:srcRect l="1" r="24882" b="17269"/>
                    <a:stretch/>
                  </pic:blipFill>
                  <pic:spPr bwMode="auto">
                    <a:xfrm>
                      <a:off x="0" y="0"/>
                      <a:ext cx="6327552" cy="1307503"/>
                    </a:xfrm>
                    <a:prstGeom prst="rect">
                      <a:avLst/>
                    </a:prstGeom>
                    <a:noFill/>
                    <a:ln>
                      <a:noFill/>
                    </a:ln>
                    <a:scene3d>
                      <a:camera prst="orthographicFront"/>
                      <a:lightRig rig="threePt" dir="t"/>
                    </a:scene3d>
                    <a:sp3d contourW="12700">
                      <a:contourClr>
                        <a:sysClr val="windowText" lastClr="000000"/>
                      </a:contourClr>
                    </a:sp3d>
                    <a:extLst>
                      <a:ext uri="{53640926-AAD7-44D8-BBD7-CCE9431645EC}">
                        <a14:shadowObscured xmlns:a14="http://schemas.microsoft.com/office/drawing/2010/main"/>
                      </a:ext>
                    </a:extLst>
                  </pic:spPr>
                </pic:pic>
              </a:graphicData>
            </a:graphic>
          </wp:inline>
        </w:drawing>
      </w:r>
    </w:p>
    <w:p w:rsidR="00671984" w:rsidRDefault="00671984" w:rsidP="00671984">
      <w:pPr>
        <w:jc w:val="both"/>
        <w:rPr>
          <w:rFonts w:ascii="Times New Roman" w:hAnsi="Times New Roman" w:cs="Times New Roman"/>
          <w:b/>
          <w:sz w:val="24"/>
          <w:szCs w:val="24"/>
        </w:rPr>
      </w:pPr>
      <w:r w:rsidRPr="00233C0C">
        <w:rPr>
          <w:rFonts w:ascii="Times New Roman" w:hAnsi="Times New Roman" w:cs="Times New Roman"/>
          <w:b/>
          <w:noProof/>
          <w:sz w:val="24"/>
          <w:szCs w:val="24"/>
        </w:rPr>
        <w:lastRenderedPageBreak/>
        <mc:AlternateContent>
          <mc:Choice Requires="wps">
            <w:drawing>
              <wp:anchor distT="45720" distB="45720" distL="114300" distR="114300" simplePos="0" relativeHeight="251681792" behindDoc="0" locked="0" layoutInCell="1" allowOverlap="1" wp14:anchorId="0BC35385" wp14:editId="5F67C9C4">
                <wp:simplePos x="0" y="0"/>
                <wp:positionH relativeFrom="margin">
                  <wp:align>right</wp:align>
                </wp:positionH>
                <wp:positionV relativeFrom="paragraph">
                  <wp:posOffset>61595</wp:posOffset>
                </wp:positionV>
                <wp:extent cx="3152775" cy="552450"/>
                <wp:effectExtent l="0" t="0" r="28575" b="19050"/>
                <wp:wrapSquare wrapText="bothSides"/>
                <wp:docPr id="173"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2775" cy="552450"/>
                        </a:xfrm>
                        <a:prstGeom prst="rect">
                          <a:avLst/>
                        </a:prstGeom>
                        <a:solidFill>
                          <a:schemeClr val="accent1">
                            <a:lumMod val="60000"/>
                            <a:lumOff val="40000"/>
                          </a:schemeClr>
                        </a:solidFill>
                        <a:ln w="9525">
                          <a:solidFill>
                            <a:srgbClr val="000000"/>
                          </a:solidFill>
                          <a:miter lim="800000"/>
                          <a:headEnd/>
                          <a:tailEnd/>
                        </a:ln>
                      </wps:spPr>
                      <wps:txbx>
                        <w:txbxContent>
                          <w:p w:rsidR="000F1FF8" w:rsidRPr="00737D27" w:rsidRDefault="000F1FF8" w:rsidP="00671984">
                            <w:pPr>
                              <w:jc w:val="center"/>
                              <w:rPr>
                                <w:b/>
                                <w:sz w:val="24"/>
                                <w:szCs w:val="24"/>
                              </w:rPr>
                            </w:pPr>
                            <w:r w:rsidRPr="00737D27">
                              <w:rPr>
                                <w:b/>
                                <w:sz w:val="24"/>
                                <w:szCs w:val="24"/>
                              </w:rPr>
                              <w:t>Teknik Özellikleri</w:t>
                            </w:r>
                            <w:r>
                              <w:rPr>
                                <w:b/>
                                <w:sz w:val="24"/>
                                <w:szCs w:val="24"/>
                              </w:rPr>
                              <w:br/>
                            </w:r>
                            <w:r w:rsidR="00503BF3">
                              <w:rPr>
                                <w:sz w:val="24"/>
                                <w:szCs w:val="24"/>
                              </w:rPr>
                              <w:t>30</w:t>
                            </w:r>
                            <w:r w:rsidRPr="0044079D">
                              <w:rPr>
                                <w:sz w:val="24"/>
                                <w:szCs w:val="24"/>
                              </w:rPr>
                              <w:t>*</w:t>
                            </w:r>
                            <w:r>
                              <w:rPr>
                                <w:sz w:val="24"/>
                                <w:szCs w:val="24"/>
                              </w:rPr>
                              <w:t>1</w:t>
                            </w:r>
                            <w:r w:rsidR="00503BF3">
                              <w:rPr>
                                <w:sz w:val="24"/>
                                <w:szCs w:val="24"/>
                              </w:rPr>
                              <w:t>5</w:t>
                            </w:r>
                            <w:r w:rsidRPr="0044079D">
                              <w:rPr>
                                <w:sz w:val="24"/>
                                <w:szCs w:val="24"/>
                              </w:rPr>
                              <w:t>*</w:t>
                            </w:r>
                            <w:r w:rsidR="00503BF3">
                              <w:rPr>
                                <w:sz w:val="24"/>
                                <w:szCs w:val="24"/>
                              </w:rPr>
                              <w:t>75</w:t>
                            </w:r>
                            <w:r w:rsidRPr="0044079D">
                              <w:rPr>
                                <w:sz w:val="24"/>
                                <w:szCs w:val="24"/>
                              </w:rPr>
                              <w:t xml:space="preserve"> cm eba</w:t>
                            </w:r>
                            <w:r>
                              <w:rPr>
                                <w:sz w:val="24"/>
                                <w:szCs w:val="24"/>
                              </w:rPr>
                              <w:t>t</w:t>
                            </w:r>
                            <w:r w:rsidRPr="0044079D">
                              <w:rPr>
                                <w:sz w:val="24"/>
                                <w:szCs w:val="24"/>
                              </w:rPr>
                              <w:t>larında ve gri renkte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C35385" id="_x0000_s1030" type="#_x0000_t202" style="position:absolute;left:0;text-align:left;margin-left:197.05pt;margin-top:4.85pt;width:248.25pt;height:43.5pt;z-index:25168179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" fillcolor="#9cc2e5 [1940]">
                <v:textbox>
                  <w:txbxContent>
                    <w:p w:rsidR="000F1FF8" w:rsidRPr="00737D27" w:rsidRDefault="000F1FF8" w:rsidP="00671984">
                      <w:pPr>
                        <w:jc w:val="center"/>
                        <w:rPr>
                          <w:b/>
                          <w:sz w:val="24"/>
                          <w:szCs w:val="24"/>
                        </w:rPr>
                      </w:pPr>
                      <w:r w:rsidRPr="00737D27">
                        <w:rPr>
                          <w:b/>
                          <w:sz w:val="24"/>
                          <w:szCs w:val="24"/>
                        </w:rPr>
                        <w:t>Teknik Özellikleri</w:t>
                      </w:r>
                      <w:r>
                        <w:rPr>
                          <w:b/>
                          <w:sz w:val="24"/>
                          <w:szCs w:val="24"/>
                        </w:rPr>
                        <w:br/>
                      </w:r>
                      <w:r w:rsidR="00503BF3">
                        <w:rPr>
                          <w:sz w:val="24"/>
                          <w:szCs w:val="24"/>
                        </w:rPr>
                        <w:t>30</w:t>
                      </w:r>
                      <w:r w:rsidRPr="0044079D">
                        <w:rPr>
                          <w:sz w:val="24"/>
                          <w:szCs w:val="24"/>
                        </w:rPr>
                        <w:t>*</w:t>
                      </w:r>
                      <w:r>
                        <w:rPr>
                          <w:sz w:val="24"/>
                          <w:szCs w:val="24"/>
                        </w:rPr>
                        <w:t>1</w:t>
                      </w:r>
                      <w:r w:rsidR="00503BF3">
                        <w:rPr>
                          <w:sz w:val="24"/>
                          <w:szCs w:val="24"/>
                        </w:rPr>
                        <w:t>5</w:t>
                      </w:r>
                      <w:r w:rsidRPr="0044079D">
                        <w:rPr>
                          <w:sz w:val="24"/>
                          <w:szCs w:val="24"/>
                        </w:rPr>
                        <w:t>*</w:t>
                      </w:r>
                      <w:r w:rsidR="00503BF3">
                        <w:rPr>
                          <w:sz w:val="24"/>
                          <w:szCs w:val="24"/>
                        </w:rPr>
                        <w:t>75</w:t>
                      </w:r>
                      <w:r w:rsidRPr="0044079D">
                        <w:rPr>
                          <w:sz w:val="24"/>
                          <w:szCs w:val="24"/>
                        </w:rPr>
                        <w:t xml:space="preserve"> cm eba</w:t>
                      </w:r>
                      <w:r>
                        <w:rPr>
                          <w:sz w:val="24"/>
                          <w:szCs w:val="24"/>
                        </w:rPr>
                        <w:t>t</w:t>
                      </w:r>
                      <w:r w:rsidRPr="0044079D">
                        <w:rPr>
                          <w:sz w:val="24"/>
                          <w:szCs w:val="24"/>
                        </w:rPr>
                        <w:t>larında ve gri renkte</w:t>
                      </w:r>
                    </w:p>
                  </w:txbxContent>
                </v:textbox>
                <w10:wrap type="square" anchorx="margin"/>
              </v:shape>
            </w:pict>
          </mc:Fallback>
        </mc:AlternateContent>
      </w:r>
      <w:r w:rsidRPr="00233C0C">
        <w:rPr>
          <w:rFonts w:ascii="Times New Roman" w:hAnsi="Times New Roman" w:cs="Times New Roman"/>
          <w:b/>
          <w:noProof/>
          <w:sz w:val="24"/>
          <w:szCs w:val="24"/>
        </w:rPr>
        <mc:AlternateContent>
          <mc:Choice Requires="wps">
            <w:drawing>
              <wp:anchor distT="45720" distB="45720" distL="114300" distR="114300" simplePos="0" relativeHeight="251677696" behindDoc="0" locked="0" layoutInCell="1" allowOverlap="1" wp14:anchorId="2BB443BD" wp14:editId="3D9773D7">
                <wp:simplePos x="0" y="0"/>
                <wp:positionH relativeFrom="margin">
                  <wp:align>left</wp:align>
                </wp:positionH>
                <wp:positionV relativeFrom="paragraph">
                  <wp:posOffset>86995</wp:posOffset>
                </wp:positionV>
                <wp:extent cx="2360930" cy="542925"/>
                <wp:effectExtent l="0" t="0" r="11430" b="28575"/>
                <wp:wrapSquare wrapText="bothSides"/>
                <wp:docPr id="174"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542925"/>
                        </a:xfrm>
                        <a:prstGeom prst="rect">
                          <a:avLst/>
                        </a:prstGeom>
                        <a:solidFill>
                          <a:schemeClr val="accent2">
                            <a:lumMod val="60000"/>
                            <a:lumOff val="40000"/>
                          </a:schemeClr>
                        </a:solidFill>
                        <a:ln w="9525">
                          <a:solidFill>
                            <a:srgbClr val="000000"/>
                          </a:solidFill>
                          <a:miter lim="800000"/>
                          <a:headEnd/>
                          <a:tailEnd/>
                        </a:ln>
                      </wps:spPr>
                      <wps:txbx>
                        <w:txbxContent>
                          <w:p w:rsidR="000F1FF8" w:rsidRDefault="000F1FF8" w:rsidP="00671984">
                            <w:pPr>
                              <w:jc w:val="center"/>
                            </w:pPr>
                            <w:r>
                              <w:rPr>
                                <w:b/>
                                <w:sz w:val="24"/>
                                <w:szCs w:val="24"/>
                              </w:rPr>
                              <w:t xml:space="preserve">Beton Bordür </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2BB443BD" id="_x0000_s1031" type="#_x0000_t202" style="position:absolute;left:0;text-align:left;margin-left:0;margin-top:6.85pt;width:185.9pt;height:42.75pt;z-index:251677696;visibility:visible;mso-wrap-style:square;mso-width-percent:400;mso-height-percent:0;mso-wrap-distance-left:9pt;mso-wrap-distance-top:3.6pt;mso-wrap-distance-right:9pt;mso-wrap-distance-bottom:3.6pt;mso-position-horizontal:left;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" fillcolor="#f4b083 [1941]">
                <v:textbox>
                  <w:txbxContent>
                    <w:p w:rsidR="000F1FF8" w:rsidRDefault="000F1FF8" w:rsidP="00671984">
                      <w:pPr>
                        <w:jc w:val="center"/>
                      </w:pPr>
                      <w:r>
                        <w:rPr>
                          <w:b/>
                          <w:sz w:val="24"/>
                          <w:szCs w:val="24"/>
                        </w:rPr>
                        <w:t xml:space="preserve">Beton Bordür </w:t>
                      </w:r>
                    </w:p>
                  </w:txbxContent>
                </v:textbox>
                <w10:wrap type="square" anchorx="margin"/>
              </v:shape>
            </w:pict>
          </mc:Fallback>
        </mc:AlternateContent>
      </w:r>
      <w:r w:rsidR="00C966D1" w:rsidRPr="00233C0C">
        <w:rPr>
          <w:rFonts w:ascii="Times New Roman" w:hAnsi="Times New Roman" w:cs="Times New Roman"/>
          <w:noProof/>
          <w:sz w:val="24"/>
          <w:szCs w:val="24"/>
        </w:rPr>
        <w:drawing>
          <wp:inline distT="0" distB="0" distL="0" distR="0" wp14:anchorId="2C9E3DF4" wp14:editId="4DBB841E">
            <wp:extent cx="6305550" cy="1504950"/>
            <wp:effectExtent l="57150" t="57150" r="57150" b="57150"/>
            <wp:docPr id="183" name="Resim 183" descr="http://www.ozcelikkaya.com/urunler/bahce_bordur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ozcelikkaya.com/urunler/bahce_borduru.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5303" t="17793" r="24408" b="15824"/>
                    <a:stretch/>
                  </pic:blipFill>
                  <pic:spPr bwMode="auto">
                    <a:xfrm>
                      <a:off x="0" y="0"/>
                      <a:ext cx="6317660" cy="1507840"/>
                    </a:xfrm>
                    <a:prstGeom prst="rect">
                      <a:avLst/>
                    </a:prstGeom>
                    <a:noFill/>
                    <a:ln>
                      <a:noFill/>
                    </a:ln>
                    <a:scene3d>
                      <a:camera prst="orthographicFront"/>
                      <a:lightRig rig="threePt" dir="t"/>
                    </a:scene3d>
                    <a:sp3d contourW="12700">
                      <a:contourClr>
                        <a:sysClr val="windowText" lastClr="000000"/>
                      </a:contourClr>
                    </a:sp3d>
                    <a:extLst>
                      <a:ext uri="{53640926-AAD7-44D8-BBD7-CCE9431645EC}">
                        <a14:shadowObscured xmlns:a14="http://schemas.microsoft.com/office/drawing/2010/main"/>
                      </a:ext>
                    </a:extLst>
                  </pic:spPr>
                </pic:pic>
              </a:graphicData>
            </a:graphic>
          </wp:inline>
        </w:drawing>
      </w:r>
    </w:p>
    <w:p w:rsidR="00671984" w:rsidRDefault="00C62F1A" w:rsidP="00671984">
      <w:pPr>
        <w:tabs>
          <w:tab w:val="left" w:pos="2085"/>
          <w:tab w:val="center" w:pos="4536"/>
        </w:tabs>
        <w:jc w:val="both"/>
        <w:rPr>
          <w:noProof/>
        </w:rPr>
      </w:pPr>
      <w:r w:rsidRPr="00233C0C">
        <w:rPr>
          <w:rFonts w:ascii="Times New Roman" w:hAnsi="Times New Roman" w:cs="Times New Roman"/>
          <w:b/>
          <w:noProof/>
          <w:sz w:val="24"/>
          <w:szCs w:val="24"/>
        </w:rPr>
        <mc:AlternateContent>
          <mc:Choice Requires="wps">
            <w:drawing>
              <wp:anchor distT="45720" distB="45720" distL="114300" distR="114300" simplePos="0" relativeHeight="251685888" behindDoc="0" locked="0" layoutInCell="1" allowOverlap="1" wp14:anchorId="373B9AD1" wp14:editId="04AF100F">
                <wp:simplePos x="0" y="0"/>
                <wp:positionH relativeFrom="margin">
                  <wp:posOffset>3486150</wp:posOffset>
                </wp:positionH>
                <wp:positionV relativeFrom="paragraph">
                  <wp:posOffset>160655</wp:posOffset>
                </wp:positionV>
                <wp:extent cx="2895600" cy="514350"/>
                <wp:effectExtent l="0" t="0" r="19050" b="19050"/>
                <wp:wrapSquare wrapText="bothSides"/>
                <wp:docPr id="207"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5600" cy="514350"/>
                        </a:xfrm>
                        <a:prstGeom prst="rect">
                          <a:avLst/>
                        </a:prstGeom>
                        <a:solidFill>
                          <a:schemeClr val="accent1">
                            <a:lumMod val="40000"/>
                            <a:lumOff val="60000"/>
                          </a:schemeClr>
                        </a:solidFill>
                        <a:ln w="9525">
                          <a:solidFill>
                            <a:srgbClr val="000000"/>
                          </a:solidFill>
                          <a:miter lim="800000"/>
                          <a:headEnd/>
                          <a:tailEnd/>
                        </a:ln>
                      </wps:spPr>
                      <wps:txbx>
                        <w:txbxContent>
                          <w:p w:rsidR="000F1FF8" w:rsidRPr="00737D27" w:rsidRDefault="000F1FF8" w:rsidP="00671984">
                            <w:pPr>
                              <w:jc w:val="center"/>
                              <w:rPr>
                                <w:b/>
                                <w:sz w:val="24"/>
                                <w:szCs w:val="24"/>
                              </w:rPr>
                            </w:pPr>
                            <w:r w:rsidRPr="00737D27">
                              <w:rPr>
                                <w:b/>
                                <w:sz w:val="24"/>
                                <w:szCs w:val="24"/>
                              </w:rPr>
                              <w:t>Teknik Özellikleri</w:t>
                            </w:r>
                            <w:r>
                              <w:rPr>
                                <w:b/>
                                <w:sz w:val="24"/>
                                <w:szCs w:val="24"/>
                              </w:rPr>
                              <w:br/>
                            </w:r>
                            <w:r>
                              <w:rPr>
                                <w:sz w:val="24"/>
                                <w:szCs w:val="24"/>
                              </w:rPr>
                              <w:t>8*2</w:t>
                            </w:r>
                            <w:r w:rsidRPr="0044079D">
                              <w:rPr>
                                <w:sz w:val="24"/>
                                <w:szCs w:val="24"/>
                              </w:rPr>
                              <w:t>0*20 cm eba</w:t>
                            </w:r>
                            <w:r>
                              <w:rPr>
                                <w:sz w:val="24"/>
                                <w:szCs w:val="24"/>
                              </w:rPr>
                              <w:t>t</w:t>
                            </w:r>
                            <w:r w:rsidRPr="0044079D">
                              <w:rPr>
                                <w:sz w:val="24"/>
                                <w:szCs w:val="24"/>
                              </w:rPr>
                              <w:t xml:space="preserve">larında ve </w:t>
                            </w:r>
                            <w:r>
                              <w:rPr>
                                <w:sz w:val="24"/>
                                <w:szCs w:val="24"/>
                              </w:rPr>
                              <w:t>gri</w:t>
                            </w:r>
                            <w:r w:rsidRPr="0044079D">
                              <w:rPr>
                                <w:sz w:val="24"/>
                                <w:szCs w:val="24"/>
                              </w:rPr>
                              <w:t xml:space="preserve"> renkte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73B9AD1" id="_x0000_s1032" type="#_x0000_t202" style="position:absolute;left:0;text-align:left;margin-left:274.5pt;margin-top:12.65pt;width:228pt;height:40.5pt;z-index:2516858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" fillcolor="#bdd6ee [1300]">
                <v:textbox>
                  <w:txbxContent>
                    <w:p w:rsidR="000F1FF8" w:rsidRPr="00737D27" w:rsidRDefault="000F1FF8" w:rsidP="00671984">
                      <w:pPr>
                        <w:jc w:val="center"/>
                        <w:rPr>
                          <w:b/>
                          <w:sz w:val="24"/>
                          <w:szCs w:val="24"/>
                        </w:rPr>
                      </w:pPr>
                      <w:r w:rsidRPr="00737D27">
                        <w:rPr>
                          <w:b/>
                          <w:sz w:val="24"/>
                          <w:szCs w:val="24"/>
                        </w:rPr>
                        <w:t>Teknik Özellikleri</w:t>
                      </w:r>
                      <w:r>
                        <w:rPr>
                          <w:b/>
                          <w:sz w:val="24"/>
                          <w:szCs w:val="24"/>
                        </w:rPr>
                        <w:br/>
                      </w:r>
                      <w:r>
                        <w:rPr>
                          <w:sz w:val="24"/>
                          <w:szCs w:val="24"/>
                        </w:rPr>
                        <w:t>8*2</w:t>
                      </w:r>
                      <w:r w:rsidRPr="0044079D">
                        <w:rPr>
                          <w:sz w:val="24"/>
                          <w:szCs w:val="24"/>
                        </w:rPr>
                        <w:t>0*20 cm eba</w:t>
                      </w:r>
                      <w:r>
                        <w:rPr>
                          <w:sz w:val="24"/>
                          <w:szCs w:val="24"/>
                        </w:rPr>
                        <w:t>t</w:t>
                      </w:r>
                      <w:r w:rsidRPr="0044079D">
                        <w:rPr>
                          <w:sz w:val="24"/>
                          <w:szCs w:val="24"/>
                        </w:rPr>
                        <w:t xml:space="preserve">larında ve </w:t>
                      </w:r>
                      <w:r>
                        <w:rPr>
                          <w:sz w:val="24"/>
                          <w:szCs w:val="24"/>
                        </w:rPr>
                        <w:t>gri</w:t>
                      </w:r>
                      <w:r w:rsidRPr="0044079D">
                        <w:rPr>
                          <w:sz w:val="24"/>
                          <w:szCs w:val="24"/>
                        </w:rPr>
                        <w:t xml:space="preserve"> renkte</w:t>
                      </w:r>
                    </w:p>
                  </w:txbxContent>
                </v:textbox>
                <w10:wrap type="square" anchorx="margin"/>
              </v:shape>
            </w:pict>
          </mc:Fallback>
        </mc:AlternateContent>
      </w:r>
      <w:r w:rsidRPr="00233C0C">
        <w:rPr>
          <w:rFonts w:ascii="Times New Roman" w:hAnsi="Times New Roman" w:cs="Times New Roman"/>
          <w:b/>
          <w:noProof/>
          <w:sz w:val="24"/>
          <w:szCs w:val="24"/>
        </w:rPr>
        <mc:AlternateContent>
          <mc:Choice Requires="wps">
            <w:drawing>
              <wp:anchor distT="45720" distB="45720" distL="114300" distR="114300" simplePos="0" relativeHeight="251683840" behindDoc="0" locked="0" layoutInCell="1" allowOverlap="1" wp14:anchorId="4B07B18B" wp14:editId="0132EDC7">
                <wp:simplePos x="0" y="0"/>
                <wp:positionH relativeFrom="margin">
                  <wp:posOffset>66675</wp:posOffset>
                </wp:positionH>
                <wp:positionV relativeFrom="paragraph">
                  <wp:posOffset>138430</wp:posOffset>
                </wp:positionV>
                <wp:extent cx="2228850" cy="514350"/>
                <wp:effectExtent l="0" t="0" r="19050" b="19050"/>
                <wp:wrapSquare wrapText="bothSides"/>
                <wp:docPr id="206"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8850" cy="514350"/>
                        </a:xfrm>
                        <a:prstGeom prst="rect">
                          <a:avLst/>
                        </a:prstGeom>
                        <a:solidFill>
                          <a:schemeClr val="accent2">
                            <a:lumMod val="60000"/>
                            <a:lumOff val="40000"/>
                          </a:schemeClr>
                        </a:solidFill>
                        <a:ln w="9525">
                          <a:solidFill>
                            <a:srgbClr val="000000"/>
                          </a:solidFill>
                          <a:miter lim="800000"/>
                          <a:headEnd/>
                          <a:tailEnd/>
                        </a:ln>
                      </wps:spPr>
                      <wps:txbx>
                        <w:txbxContent>
                          <w:p w:rsidR="000F1FF8" w:rsidRPr="007E0845" w:rsidRDefault="000F1FF8" w:rsidP="00671984">
                            <w:pPr>
                              <w:jc w:val="center"/>
                            </w:pPr>
                            <w:r w:rsidRPr="007E0845">
                              <w:rPr>
                                <w:b/>
                                <w:sz w:val="24"/>
                                <w:szCs w:val="24"/>
                              </w:rPr>
                              <w:t>Beton Düz Parke Taşı</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07B18B" id="_x0000_s1033" type="#_x0000_t202" style="position:absolute;left:0;text-align:left;margin-left:5.25pt;margin-top:10.9pt;width:175.5pt;height:40.5pt;z-index:2516838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" fillcolor="#f4b083 [1941]">
                <v:textbox>
                  <w:txbxContent>
                    <w:p w:rsidR="000F1FF8" w:rsidRPr="007E0845" w:rsidRDefault="000F1FF8" w:rsidP="00671984">
                      <w:pPr>
                        <w:jc w:val="center"/>
                      </w:pPr>
                      <w:r w:rsidRPr="007E0845">
                        <w:rPr>
                          <w:b/>
                          <w:sz w:val="24"/>
                          <w:szCs w:val="24"/>
                        </w:rPr>
                        <w:t>Beton Düz Parke Taşı</w:t>
                      </w:r>
                    </w:p>
                  </w:txbxContent>
                </v:textbox>
                <w10:wrap type="square" anchorx="margin"/>
              </v:shape>
            </w:pict>
          </mc:Fallback>
        </mc:AlternateContent>
      </w:r>
    </w:p>
    <w:p w:rsidR="00671984" w:rsidRDefault="00671984" w:rsidP="00671984">
      <w:pPr>
        <w:tabs>
          <w:tab w:val="left" w:pos="2085"/>
          <w:tab w:val="center" w:pos="4536"/>
        </w:tabs>
        <w:jc w:val="both"/>
        <w:rPr>
          <w:noProof/>
        </w:rPr>
      </w:pPr>
    </w:p>
    <w:p w:rsidR="00671984" w:rsidRDefault="00671984" w:rsidP="00671984">
      <w:pPr>
        <w:tabs>
          <w:tab w:val="left" w:pos="2085"/>
          <w:tab w:val="center" w:pos="4536"/>
        </w:tabs>
        <w:jc w:val="both"/>
        <w:rPr>
          <w:noProof/>
        </w:rPr>
      </w:pPr>
    </w:p>
    <w:p w:rsidR="00671984" w:rsidRDefault="00C62F1A" w:rsidP="00671984">
      <w:pPr>
        <w:tabs>
          <w:tab w:val="left" w:pos="2085"/>
          <w:tab w:val="center" w:pos="4536"/>
        </w:tabs>
        <w:jc w:val="both"/>
        <w:rPr>
          <w:noProof/>
        </w:rPr>
      </w:pPr>
      <w:r w:rsidRPr="00DC778B">
        <w:rPr>
          <w:rFonts w:ascii="Times New Roman" w:hAnsi="Times New Roman" w:cs="Times New Roman"/>
          <w:b/>
          <w:noProof/>
          <w:sz w:val="24"/>
          <w:szCs w:val="24"/>
        </w:rPr>
        <mc:AlternateContent>
          <mc:Choice Requires="wps">
            <w:drawing>
              <wp:anchor distT="45720" distB="45720" distL="114300" distR="114300" simplePos="0" relativeHeight="251684864" behindDoc="0" locked="0" layoutInCell="1" allowOverlap="1" wp14:anchorId="19D89B53" wp14:editId="25CB8331">
                <wp:simplePos x="0" y="0"/>
                <wp:positionH relativeFrom="margin">
                  <wp:posOffset>46990</wp:posOffset>
                </wp:positionH>
                <wp:positionV relativeFrom="paragraph">
                  <wp:posOffset>361950</wp:posOffset>
                </wp:positionV>
                <wp:extent cx="6315075" cy="1514475"/>
                <wp:effectExtent l="0" t="0" r="28575" b="28575"/>
                <wp:wrapSquare wrapText="bothSides"/>
                <wp:docPr id="177"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5075" cy="1514475"/>
                        </a:xfrm>
                        <a:prstGeom prst="rect">
                          <a:avLst/>
                        </a:prstGeom>
                        <a:solidFill>
                          <a:srgbClr val="FFFFFF"/>
                        </a:solidFill>
                        <a:ln w="9525">
                          <a:solidFill>
                            <a:srgbClr val="000000"/>
                          </a:solidFill>
                          <a:miter lim="800000"/>
                          <a:headEnd/>
                          <a:tailEnd/>
                        </a:ln>
                      </wps:spPr>
                      <wps:txbx>
                        <w:txbxContent>
                          <w:p w:rsidR="000F1FF8" w:rsidRDefault="000F1FF8" w:rsidP="00671984">
                            <w:r>
                              <w:rPr>
                                <w:noProof/>
                              </w:rPr>
                              <w:t xml:space="preserve">     </w:t>
                            </w:r>
                            <w:r w:rsidRPr="00016078">
                              <w:rPr>
                                <w:noProof/>
                              </w:rPr>
                              <w:drawing>
                                <wp:inline distT="0" distB="0" distL="0" distR="0" wp14:anchorId="71FB4E6F" wp14:editId="50FCDBFA">
                                  <wp:extent cx="1971675" cy="1381125"/>
                                  <wp:effectExtent l="0" t="0" r="9525" b="9525"/>
                                  <wp:docPr id="115" name="Resim 115" descr="C:\Users\ziya.baysoy\Desktop\07346c88-519b-4dce-b0c5-1429ab821a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iya.baysoy\Desktop\07346c88-519b-4dce-b0c5-1429ab821a7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71675" cy="1381125"/>
                                          </a:xfrm>
                                          <a:prstGeom prst="rect">
                                            <a:avLst/>
                                          </a:prstGeom>
                                          <a:noFill/>
                                          <a:ln>
                                            <a:noFill/>
                                          </a:ln>
                                        </pic:spPr>
                                      </pic:pic>
                                    </a:graphicData>
                                  </a:graphic>
                                </wp:inline>
                              </w:drawing>
                            </w:r>
                            <w:r>
                              <w:rPr>
                                <w:noProof/>
                              </w:rPr>
                              <w:t xml:space="preserve">                                          </w:t>
                            </w:r>
                            <w:r w:rsidRPr="00016078">
                              <w:rPr>
                                <w:noProof/>
                              </w:rPr>
                              <w:drawing>
                                <wp:inline distT="0" distB="0" distL="0" distR="0" wp14:anchorId="0F8FF624" wp14:editId="20E28145">
                                  <wp:extent cx="1971675" cy="1381125"/>
                                  <wp:effectExtent l="0" t="0" r="9525" b="9525"/>
                                  <wp:docPr id="121" name="Resim 121" descr="C:\Users\ziya.baysoy\Desktop\07346c88-519b-4dce-b0c5-1429ab821a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iya.baysoy\Desktop\07346c88-519b-4dce-b0c5-1429ab821a7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71675" cy="1381125"/>
                                          </a:xfrm>
                                          <a:prstGeom prst="rect">
                                            <a:avLst/>
                                          </a:prstGeom>
                                          <a:noFill/>
                                          <a:ln>
                                            <a:noFill/>
                                          </a:ln>
                                        </pic:spPr>
                                      </pic:pic>
                                    </a:graphicData>
                                  </a:graphic>
                                </wp:inline>
                              </w:drawing>
                            </w:r>
                            <w:r>
                              <w:rPr>
                                <w:noProof/>
                              </w:rPr>
                              <w:t xml:space="preserve">                               </w:t>
                            </w:r>
                            <w:r w:rsidRPr="00016078">
                              <w:rPr>
                                <w:noProof/>
                              </w:rPr>
                              <w:drawing>
                                <wp:inline distT="0" distB="0" distL="0" distR="0" wp14:anchorId="2C8604C4" wp14:editId="2C719EBB">
                                  <wp:extent cx="1971675" cy="1381125"/>
                                  <wp:effectExtent l="0" t="0" r="9525" b="9525"/>
                                  <wp:docPr id="114" name="Resim 114" descr="C:\Users\ziya.baysoy\Desktop\07346c88-519b-4dce-b0c5-1429ab821a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iya.baysoy\Desktop\07346c88-519b-4dce-b0c5-1429ab821a7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71675" cy="1381125"/>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D89B53" id="_x0000_s1034" type="#_x0000_t202" style="position:absolute;left:0;text-align:left;margin-left:3.7pt;margin-top:28.5pt;width:497.25pt;height:119.25pt;z-index:2516848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">
                <v:textbox>
                  <w:txbxContent>
                    <w:p w:rsidR="000F1FF8" w:rsidRDefault="000F1FF8" w:rsidP="00671984">
                      <w:r>
                        <w:rPr>
                          <w:noProof/>
                        </w:rPr>
                        <w:t xml:space="preserve">     </w:t>
                      </w:r>
                      <w:r w:rsidRPr="00016078">
                        <w:rPr>
                          <w:noProof/>
                        </w:rPr>
                        <w:drawing>
                          <wp:inline distT="0" distB="0" distL="0" distR="0" wp14:anchorId="71FB4E6F" wp14:editId="50FCDBFA">
                            <wp:extent cx="1971675" cy="1381125"/>
                            <wp:effectExtent l="0" t="0" r="9525" b="9525"/>
                            <wp:docPr id="115" name="Resim 115" descr="C:\Users\ziya.baysoy\Desktop\07346c88-519b-4dce-b0c5-1429ab821a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iya.baysoy\Desktop\07346c88-519b-4dce-b0c5-1429ab821a7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71675" cy="1381125"/>
                                    </a:xfrm>
                                    <a:prstGeom prst="rect">
                                      <a:avLst/>
                                    </a:prstGeom>
                                    <a:noFill/>
                                    <a:ln>
                                      <a:noFill/>
                                    </a:ln>
                                  </pic:spPr>
                                </pic:pic>
                              </a:graphicData>
                            </a:graphic>
                          </wp:inline>
                        </w:drawing>
                      </w:r>
                      <w:r>
                        <w:rPr>
                          <w:noProof/>
                        </w:rPr>
                        <w:t xml:space="preserve">                                          </w:t>
                      </w:r>
                      <w:r w:rsidRPr="00016078">
                        <w:rPr>
                          <w:noProof/>
                        </w:rPr>
                        <w:drawing>
                          <wp:inline distT="0" distB="0" distL="0" distR="0" wp14:anchorId="0F8FF624" wp14:editId="20E28145">
                            <wp:extent cx="1971675" cy="1381125"/>
                            <wp:effectExtent l="0" t="0" r="9525" b="9525"/>
                            <wp:docPr id="121" name="Resim 121" descr="C:\Users\ziya.baysoy\Desktop\07346c88-519b-4dce-b0c5-1429ab821a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iya.baysoy\Desktop\07346c88-519b-4dce-b0c5-1429ab821a7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71675" cy="1381125"/>
                                    </a:xfrm>
                                    <a:prstGeom prst="rect">
                                      <a:avLst/>
                                    </a:prstGeom>
                                    <a:noFill/>
                                    <a:ln>
                                      <a:noFill/>
                                    </a:ln>
                                  </pic:spPr>
                                </pic:pic>
                              </a:graphicData>
                            </a:graphic>
                          </wp:inline>
                        </w:drawing>
                      </w:r>
                      <w:r>
                        <w:rPr>
                          <w:noProof/>
                        </w:rPr>
                        <w:t xml:space="preserve">                               </w:t>
                      </w:r>
                      <w:r w:rsidRPr="00016078">
                        <w:rPr>
                          <w:noProof/>
                        </w:rPr>
                        <w:drawing>
                          <wp:inline distT="0" distB="0" distL="0" distR="0" wp14:anchorId="2C8604C4" wp14:editId="2C719EBB">
                            <wp:extent cx="1971675" cy="1381125"/>
                            <wp:effectExtent l="0" t="0" r="9525" b="9525"/>
                            <wp:docPr id="114" name="Resim 114" descr="C:\Users\ziya.baysoy\Desktop\07346c88-519b-4dce-b0c5-1429ab821a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iya.baysoy\Desktop\07346c88-519b-4dce-b0c5-1429ab821a7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71675" cy="1381125"/>
                                    </a:xfrm>
                                    <a:prstGeom prst="rect">
                                      <a:avLst/>
                                    </a:prstGeom>
                                    <a:noFill/>
                                    <a:ln>
                                      <a:noFill/>
                                    </a:ln>
                                  </pic:spPr>
                                </pic:pic>
                              </a:graphicData>
                            </a:graphic>
                          </wp:inline>
                        </w:drawing>
                      </w:r>
                    </w:p>
                  </w:txbxContent>
                </v:textbox>
                <w10:wrap type="square" anchorx="margin"/>
              </v:shape>
            </w:pict>
          </mc:Fallback>
        </mc:AlternateContent>
      </w:r>
    </w:p>
    <w:p w:rsidR="00E40223" w:rsidRPr="00233C0C" w:rsidRDefault="00C62F1A" w:rsidP="00E40223">
      <w:pPr>
        <w:jc w:val="both"/>
        <w:rPr>
          <w:rFonts w:ascii="Times New Roman" w:hAnsi="Times New Roman" w:cs="Times New Roman"/>
          <w:b/>
          <w:noProof/>
          <w:sz w:val="24"/>
          <w:szCs w:val="24"/>
        </w:rPr>
      </w:pPr>
      <w:r w:rsidRPr="00233C0C">
        <w:rPr>
          <w:rFonts w:ascii="Times New Roman" w:hAnsi="Times New Roman" w:cs="Times New Roman"/>
          <w:b/>
          <w:noProof/>
          <w:sz w:val="24"/>
          <w:szCs w:val="24"/>
        </w:rPr>
        <mc:AlternateContent>
          <mc:Choice Requires="wps">
            <w:drawing>
              <wp:anchor distT="45720" distB="45720" distL="114300" distR="114300" simplePos="0" relativeHeight="251737088" behindDoc="0" locked="0" layoutInCell="1" allowOverlap="1" wp14:anchorId="21DAEA38" wp14:editId="66583AA3">
                <wp:simplePos x="0" y="0"/>
                <wp:positionH relativeFrom="margin">
                  <wp:posOffset>2886075</wp:posOffset>
                </wp:positionH>
                <wp:positionV relativeFrom="paragraph">
                  <wp:posOffset>1911985</wp:posOffset>
                </wp:positionV>
                <wp:extent cx="3495675" cy="514350"/>
                <wp:effectExtent l="0" t="0" r="28575" b="19050"/>
                <wp:wrapSquare wrapText="bothSides"/>
                <wp:docPr id="181"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5675" cy="514350"/>
                        </a:xfrm>
                        <a:prstGeom prst="rect">
                          <a:avLst/>
                        </a:prstGeom>
                        <a:solidFill>
                          <a:schemeClr val="accent1">
                            <a:lumMod val="60000"/>
                            <a:lumOff val="40000"/>
                          </a:schemeClr>
                        </a:solidFill>
                        <a:ln w="9525">
                          <a:solidFill>
                            <a:srgbClr val="000000"/>
                          </a:solidFill>
                          <a:miter lim="800000"/>
                          <a:headEnd/>
                          <a:tailEnd/>
                        </a:ln>
                      </wps:spPr>
                      <wps:txbx>
                        <w:txbxContent>
                          <w:p w:rsidR="00E40223" w:rsidRPr="00737D27" w:rsidRDefault="00E40223" w:rsidP="00E40223">
                            <w:pPr>
                              <w:jc w:val="center"/>
                              <w:rPr>
                                <w:b/>
                                <w:sz w:val="24"/>
                                <w:szCs w:val="24"/>
                              </w:rPr>
                            </w:pPr>
                            <w:r w:rsidRPr="00737D27">
                              <w:rPr>
                                <w:b/>
                                <w:sz w:val="24"/>
                                <w:szCs w:val="24"/>
                              </w:rPr>
                              <w:t>Teknik Özellikleri</w:t>
                            </w:r>
                            <w:r>
                              <w:rPr>
                                <w:b/>
                                <w:sz w:val="24"/>
                                <w:szCs w:val="24"/>
                              </w:rPr>
                              <w:br/>
                            </w:r>
                            <w:r>
                              <w:rPr>
                                <w:sz w:val="24"/>
                                <w:szCs w:val="24"/>
                              </w:rPr>
                              <w:t>30</w:t>
                            </w:r>
                            <w:r w:rsidRPr="0044079D">
                              <w:rPr>
                                <w:sz w:val="24"/>
                                <w:szCs w:val="24"/>
                              </w:rPr>
                              <w:t>*</w:t>
                            </w:r>
                            <w:r>
                              <w:rPr>
                                <w:sz w:val="24"/>
                                <w:szCs w:val="24"/>
                              </w:rPr>
                              <w:t>10* serbest boy</w:t>
                            </w:r>
                            <w:r w:rsidRPr="0044079D">
                              <w:rPr>
                                <w:sz w:val="24"/>
                                <w:szCs w:val="24"/>
                              </w:rPr>
                              <w:t xml:space="preserve"> cm eba</w:t>
                            </w:r>
                            <w:r>
                              <w:rPr>
                                <w:sz w:val="24"/>
                                <w:szCs w:val="24"/>
                              </w:rPr>
                              <w:t>t</w:t>
                            </w:r>
                            <w:r w:rsidRPr="0044079D">
                              <w:rPr>
                                <w:sz w:val="24"/>
                                <w:szCs w:val="24"/>
                              </w:rPr>
                              <w:t xml:space="preserve">larında ve </w:t>
                            </w:r>
                            <w:r>
                              <w:rPr>
                                <w:sz w:val="24"/>
                                <w:szCs w:val="24"/>
                              </w:rPr>
                              <w:t>kırmızı</w:t>
                            </w:r>
                            <w:r w:rsidRPr="0044079D">
                              <w:rPr>
                                <w:sz w:val="24"/>
                                <w:szCs w:val="24"/>
                              </w:rPr>
                              <w:t xml:space="preserve"> renkte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DAEA38" id="_x0000_s1035" type="#_x0000_t202" style="position:absolute;left:0;text-align:left;margin-left:227.25pt;margin-top:150.55pt;width:275.25pt;height:40.5pt;z-index:2517370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" fillcolor="#9cc2e5 [1940]">
                <v:textbox>
                  <w:txbxContent>
                    <w:p w:rsidR="00E40223" w:rsidRPr="00737D27" w:rsidRDefault="00E40223" w:rsidP="00E40223">
                      <w:pPr>
                        <w:jc w:val="center"/>
                        <w:rPr>
                          <w:b/>
                          <w:sz w:val="24"/>
                          <w:szCs w:val="24"/>
                        </w:rPr>
                      </w:pPr>
                      <w:r w:rsidRPr="00737D27">
                        <w:rPr>
                          <w:b/>
                          <w:sz w:val="24"/>
                          <w:szCs w:val="24"/>
                        </w:rPr>
                        <w:t>Teknik Özellikleri</w:t>
                      </w:r>
                      <w:r>
                        <w:rPr>
                          <w:b/>
                          <w:sz w:val="24"/>
                          <w:szCs w:val="24"/>
                        </w:rPr>
                        <w:br/>
                      </w:r>
                      <w:r>
                        <w:rPr>
                          <w:sz w:val="24"/>
                          <w:szCs w:val="24"/>
                        </w:rPr>
                        <w:t>30</w:t>
                      </w:r>
                      <w:r w:rsidRPr="0044079D">
                        <w:rPr>
                          <w:sz w:val="24"/>
                          <w:szCs w:val="24"/>
                        </w:rPr>
                        <w:t>*</w:t>
                      </w:r>
                      <w:r>
                        <w:rPr>
                          <w:sz w:val="24"/>
                          <w:szCs w:val="24"/>
                        </w:rPr>
                        <w:t>10* serbest boy</w:t>
                      </w:r>
                      <w:r w:rsidRPr="0044079D">
                        <w:rPr>
                          <w:sz w:val="24"/>
                          <w:szCs w:val="24"/>
                        </w:rPr>
                        <w:t xml:space="preserve"> cm eba</w:t>
                      </w:r>
                      <w:r>
                        <w:rPr>
                          <w:sz w:val="24"/>
                          <w:szCs w:val="24"/>
                        </w:rPr>
                        <w:t>t</w:t>
                      </w:r>
                      <w:r w:rsidRPr="0044079D">
                        <w:rPr>
                          <w:sz w:val="24"/>
                          <w:szCs w:val="24"/>
                        </w:rPr>
                        <w:t xml:space="preserve">larında ve </w:t>
                      </w:r>
                      <w:r>
                        <w:rPr>
                          <w:sz w:val="24"/>
                          <w:szCs w:val="24"/>
                        </w:rPr>
                        <w:t>kırmızı</w:t>
                      </w:r>
                      <w:r w:rsidRPr="0044079D">
                        <w:rPr>
                          <w:sz w:val="24"/>
                          <w:szCs w:val="24"/>
                        </w:rPr>
                        <w:t xml:space="preserve"> renkte</w:t>
                      </w:r>
                    </w:p>
                  </w:txbxContent>
                </v:textbox>
                <w10:wrap type="square" anchorx="margin"/>
              </v:shape>
            </w:pict>
          </mc:Fallback>
        </mc:AlternateContent>
      </w:r>
      <w:r w:rsidR="00C966D1" w:rsidRPr="00233C0C">
        <w:rPr>
          <w:rFonts w:ascii="Times New Roman" w:hAnsi="Times New Roman" w:cs="Times New Roman"/>
          <w:b/>
          <w:noProof/>
          <w:sz w:val="24"/>
          <w:szCs w:val="24"/>
        </w:rPr>
        <mc:AlternateContent>
          <mc:Choice Requires="wps">
            <w:drawing>
              <wp:anchor distT="45720" distB="45720" distL="114300" distR="114300" simplePos="0" relativeHeight="251736064" behindDoc="1" locked="0" layoutInCell="1" allowOverlap="1" wp14:anchorId="677F0100" wp14:editId="0E565A82">
                <wp:simplePos x="0" y="0"/>
                <wp:positionH relativeFrom="margin">
                  <wp:posOffset>57150</wp:posOffset>
                </wp:positionH>
                <wp:positionV relativeFrom="paragraph">
                  <wp:posOffset>1892935</wp:posOffset>
                </wp:positionV>
                <wp:extent cx="2360930" cy="504825"/>
                <wp:effectExtent l="0" t="0" r="11430" b="28575"/>
                <wp:wrapNone/>
                <wp:docPr id="179"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504825"/>
                        </a:xfrm>
                        <a:prstGeom prst="rect">
                          <a:avLst/>
                        </a:prstGeom>
                        <a:solidFill>
                          <a:schemeClr val="accent2">
                            <a:lumMod val="60000"/>
                            <a:lumOff val="40000"/>
                          </a:schemeClr>
                        </a:solidFill>
                        <a:ln w="9525">
                          <a:solidFill>
                            <a:srgbClr val="000000"/>
                          </a:solidFill>
                          <a:miter lim="800000"/>
                          <a:headEnd/>
                          <a:tailEnd/>
                        </a:ln>
                      </wps:spPr>
                      <wps:txbx>
                        <w:txbxContent>
                          <w:p w:rsidR="00E40223" w:rsidRDefault="00E40223" w:rsidP="00E40223">
                            <w:pPr>
                              <w:jc w:val="center"/>
                              <w:rPr>
                                <w:b/>
                                <w:sz w:val="24"/>
                                <w:szCs w:val="24"/>
                              </w:rPr>
                            </w:pPr>
                            <w:r>
                              <w:rPr>
                                <w:b/>
                                <w:sz w:val="24"/>
                                <w:szCs w:val="24"/>
                              </w:rPr>
                              <w:t>Yağmur Oluğu</w:t>
                            </w:r>
                          </w:p>
                          <w:p w:rsidR="00E40223" w:rsidRPr="007E0845" w:rsidRDefault="00E40223" w:rsidP="00E40223">
                            <w:pPr>
                              <w:jc w:val="center"/>
                            </w:pP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677F0100" id="_x0000_s1036" type="#_x0000_t202" style="position:absolute;left:0;text-align:left;margin-left:4.5pt;margin-top:149.05pt;width:185.9pt;height:39.75pt;z-index:-251580416;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" fillcolor="#f4b083 [1941]">
                <v:textbox>
                  <w:txbxContent>
                    <w:p w:rsidR="00E40223" w:rsidRDefault="00E40223" w:rsidP="00E40223">
                      <w:pPr>
                        <w:jc w:val="center"/>
                        <w:rPr>
                          <w:b/>
                          <w:sz w:val="24"/>
                          <w:szCs w:val="24"/>
                        </w:rPr>
                      </w:pPr>
                      <w:r>
                        <w:rPr>
                          <w:b/>
                          <w:sz w:val="24"/>
                          <w:szCs w:val="24"/>
                        </w:rPr>
                        <w:t>Yağmur Oluğu</w:t>
                      </w:r>
                    </w:p>
                    <w:p w:rsidR="00E40223" w:rsidRPr="007E0845" w:rsidRDefault="00E40223" w:rsidP="00E40223">
                      <w:pPr>
                        <w:jc w:val="center"/>
                      </w:pPr>
                    </w:p>
                  </w:txbxContent>
                </v:textbox>
                <w10:wrap anchorx="margin"/>
              </v:shape>
            </w:pict>
          </mc:Fallback>
        </mc:AlternateContent>
      </w:r>
      <w:r w:rsidR="00E40223" w:rsidRPr="00233C0C">
        <w:rPr>
          <w:rFonts w:ascii="Times New Roman" w:hAnsi="Times New Roman" w:cs="Times New Roman"/>
          <w:b/>
          <w:sz w:val="24"/>
          <w:szCs w:val="24"/>
        </w:rPr>
        <w:t xml:space="preserve">      </w:t>
      </w:r>
      <w:r w:rsidR="00E40223" w:rsidRPr="00233C0C">
        <w:rPr>
          <w:rFonts w:ascii="Times New Roman" w:hAnsi="Times New Roman" w:cs="Times New Roman"/>
          <w:sz w:val="24"/>
          <w:szCs w:val="24"/>
        </w:rPr>
        <w:t xml:space="preserve">  </w:t>
      </w:r>
    </w:p>
    <w:p w:rsidR="00E40223" w:rsidRDefault="00E40223" w:rsidP="00E40223">
      <w:pPr>
        <w:jc w:val="both"/>
        <w:rPr>
          <w:rFonts w:ascii="Times New Roman" w:hAnsi="Times New Roman" w:cs="Times New Roman"/>
          <w:b/>
          <w:sz w:val="24"/>
          <w:szCs w:val="24"/>
        </w:rPr>
      </w:pPr>
      <w:r w:rsidRPr="00233C0C">
        <w:rPr>
          <w:rFonts w:ascii="Times New Roman" w:hAnsi="Times New Roman" w:cs="Times New Roman"/>
          <w:noProof/>
          <w:sz w:val="24"/>
          <w:szCs w:val="24"/>
        </w:rPr>
        <w:drawing>
          <wp:inline distT="0" distB="0" distL="0" distR="0" wp14:anchorId="61CE6650" wp14:editId="463808DE">
            <wp:extent cx="6324600" cy="1952625"/>
            <wp:effectExtent l="57150" t="57150" r="57150" b="47625"/>
            <wp:docPr id="182" name="Resim 182" descr="http://www.ozcelikkaya.com/urunler/su_olug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ozcelikkaya.com/urunler/su_olugu.jpg"/>
                    <pic:cNvPicPr>
                      <a:picLocks noChangeAspect="1" noChangeArrowheads="1"/>
                    </pic:cNvPicPr>
                  </pic:nvPicPr>
                  <pic:blipFill rotWithShape="1">
                    <a:blip r:embed="rId14">
                      <a:extLst>
                        <a:ext uri="{28A0092B-C50C-407E-A947-70E740481C1C}">
                          <a14:useLocalDpi xmlns:a14="http://schemas.microsoft.com/office/drawing/2010/main" val="0"/>
                        </a:ext>
                      </a:extLst>
                    </a:blip>
                    <a:srcRect l="5459" t="16683" r="24653" b="18782"/>
                    <a:stretch/>
                  </pic:blipFill>
                  <pic:spPr bwMode="auto">
                    <a:xfrm>
                      <a:off x="0" y="0"/>
                      <a:ext cx="6391254" cy="1973203"/>
                    </a:xfrm>
                    <a:prstGeom prst="rect">
                      <a:avLst/>
                    </a:prstGeom>
                    <a:noFill/>
                    <a:ln>
                      <a:noFill/>
                    </a:ln>
                    <a:scene3d>
                      <a:camera prst="orthographicFront"/>
                      <a:lightRig rig="threePt" dir="t"/>
                    </a:scene3d>
                    <a:sp3d contourW="12700">
                      <a:contourClr>
                        <a:sysClr val="windowText" lastClr="000000"/>
                      </a:contourClr>
                    </a:sp3d>
                    <a:extLst>
                      <a:ext uri="{53640926-AAD7-44D8-BBD7-CCE9431645EC}">
                        <a14:shadowObscured xmlns:a14="http://schemas.microsoft.com/office/drawing/2010/main"/>
                      </a:ext>
                    </a:extLst>
                  </pic:spPr>
                </pic:pic>
              </a:graphicData>
            </a:graphic>
          </wp:inline>
        </w:drawing>
      </w:r>
    </w:p>
    <w:p w:rsidR="00E40223" w:rsidRPr="00671984" w:rsidRDefault="00E40223" w:rsidP="00671984">
      <w:pPr>
        <w:tabs>
          <w:tab w:val="left" w:pos="2085"/>
          <w:tab w:val="center" w:pos="4536"/>
        </w:tabs>
        <w:jc w:val="both"/>
        <w:rPr>
          <w:noProof/>
        </w:rPr>
      </w:pPr>
    </w:p>
    <w:p w:rsidR="00A62BE5" w:rsidRPr="00A62BE5" w:rsidRDefault="00763853" w:rsidP="00E337E0">
      <w:pPr>
        <w:tabs>
          <w:tab w:val="left" w:pos="567"/>
        </w:tabs>
        <w:spacing w:after="240" w:line="276" w:lineRule="auto"/>
        <w:ind w:right="15"/>
        <w:jc w:val="both"/>
        <w:rPr>
          <w:rFonts w:ascii="Times New Roman" w:hAnsi="Times New Roman" w:cs="Times New Roman"/>
          <w:b/>
          <w:sz w:val="24"/>
          <w:szCs w:val="24"/>
          <w:u w:val="single"/>
        </w:rPr>
      </w:pPr>
      <w:r w:rsidRPr="00EB012F">
        <w:rPr>
          <w:rFonts w:ascii="Times New Roman" w:eastAsia="Times New Roman" w:hAnsi="Times New Roman" w:cs="Times New Roman"/>
          <w:b/>
          <w:sz w:val="24"/>
          <w:szCs w:val="24"/>
        </w:rPr>
        <w:t xml:space="preserve">  </w:t>
      </w:r>
      <w:r w:rsidR="00A62BE5" w:rsidRPr="00A62BE5">
        <w:rPr>
          <w:rFonts w:ascii="Times New Roman" w:hAnsi="Times New Roman" w:cs="Times New Roman"/>
          <w:b/>
          <w:sz w:val="24"/>
          <w:szCs w:val="24"/>
          <w:u w:val="single"/>
        </w:rPr>
        <w:t>Yeni yol yapımındaki uygulama esasları:</w:t>
      </w:r>
    </w:p>
    <w:p w:rsidR="00A62BE5" w:rsidRPr="00A62BE5" w:rsidRDefault="00CF7343" w:rsidP="00A62BE5">
      <w:pPr>
        <w:ind w:firstLine="720"/>
        <w:jc w:val="both"/>
        <w:rPr>
          <w:rFonts w:ascii="Times New Roman" w:hAnsi="Times New Roman" w:cs="Times New Roman"/>
          <w:b/>
          <w:sz w:val="24"/>
          <w:szCs w:val="24"/>
        </w:rPr>
      </w:pPr>
      <w:r>
        <w:rPr>
          <w:rFonts w:ascii="Times New Roman" w:hAnsi="Times New Roman" w:cs="Times New Roman"/>
          <w:sz w:val="24"/>
          <w:szCs w:val="24"/>
        </w:rPr>
        <w:t xml:space="preserve">Yüklenici </w:t>
      </w:r>
      <w:r w:rsidR="00A62BE5" w:rsidRPr="00A62BE5">
        <w:rPr>
          <w:rFonts w:ascii="Times New Roman" w:hAnsi="Times New Roman" w:cs="Times New Roman"/>
          <w:sz w:val="24"/>
          <w:szCs w:val="24"/>
        </w:rPr>
        <w:t>tarafından yol gövdesi</w:t>
      </w:r>
      <w:r w:rsidR="00BB4491">
        <w:rPr>
          <w:rFonts w:ascii="Times New Roman" w:hAnsi="Times New Roman" w:cs="Times New Roman"/>
          <w:sz w:val="24"/>
          <w:szCs w:val="24"/>
        </w:rPr>
        <w:t xml:space="preserve"> ve kaldırımların </w:t>
      </w:r>
      <w:r w:rsidR="00A62BE5" w:rsidRPr="00A62BE5">
        <w:rPr>
          <w:rFonts w:ascii="Times New Roman" w:hAnsi="Times New Roman" w:cs="Times New Roman"/>
          <w:sz w:val="24"/>
          <w:szCs w:val="24"/>
        </w:rPr>
        <w:t xml:space="preserve">sökümü ve hazırlığı bittikten sonra, </w:t>
      </w:r>
      <w:r w:rsidR="00D10228">
        <w:rPr>
          <w:rFonts w:ascii="Times New Roman" w:hAnsi="Times New Roman" w:cs="Times New Roman"/>
          <w:sz w:val="24"/>
          <w:szCs w:val="24"/>
        </w:rPr>
        <w:t xml:space="preserve">yüklenici firma tarafından Belediye ekiplerinin kontrolünde </w:t>
      </w:r>
      <w:r w:rsidR="00A62BE5" w:rsidRPr="00A62BE5">
        <w:rPr>
          <w:rFonts w:ascii="Times New Roman" w:hAnsi="Times New Roman" w:cs="Times New Roman"/>
          <w:sz w:val="24"/>
          <w:szCs w:val="24"/>
        </w:rPr>
        <w:t>imar planına uygun olarak bordür noktaları aplike edile</w:t>
      </w:r>
      <w:r w:rsidR="00D10228">
        <w:rPr>
          <w:rFonts w:ascii="Times New Roman" w:hAnsi="Times New Roman" w:cs="Times New Roman"/>
          <w:sz w:val="24"/>
          <w:szCs w:val="24"/>
        </w:rPr>
        <w:t xml:space="preserve">cektir. </w:t>
      </w:r>
      <w:r w:rsidR="00A62BE5" w:rsidRPr="00A62BE5">
        <w:rPr>
          <w:rFonts w:ascii="Times New Roman" w:hAnsi="Times New Roman" w:cs="Times New Roman"/>
          <w:sz w:val="24"/>
          <w:szCs w:val="24"/>
        </w:rPr>
        <w:t>Yüklenici hazırlanan yol gövdesinde 5 cm yüksekliğinde 0-25 mm Temel Malzemesi serip sıkıştıracak ve bordür noktalarının aplike edilmesinden sonra işin ifasına geçecektir.</w:t>
      </w:r>
    </w:p>
    <w:p w:rsidR="00A62BE5" w:rsidRPr="00A62BE5" w:rsidRDefault="00A62BE5" w:rsidP="00A62BE5">
      <w:pPr>
        <w:ind w:firstLine="720"/>
        <w:jc w:val="both"/>
        <w:rPr>
          <w:rFonts w:ascii="Times New Roman" w:hAnsi="Times New Roman" w:cs="Times New Roman"/>
          <w:sz w:val="24"/>
          <w:szCs w:val="24"/>
        </w:rPr>
      </w:pPr>
      <w:r w:rsidRPr="00A62BE5">
        <w:rPr>
          <w:rFonts w:ascii="Times New Roman" w:hAnsi="Times New Roman" w:cs="Times New Roman"/>
          <w:sz w:val="24"/>
          <w:szCs w:val="24"/>
        </w:rPr>
        <w:t>Bordür noktalarının aplikasyonundan sonra yüklenici tarafından koduna ve akarına uygun olarak yerleştirilen bordürlerin, derz aralarına 2 cm genişliğinde 400 dozlu beton harcı ile gömme derz uygulaması yapılacaktır.</w:t>
      </w:r>
      <w:r w:rsidRPr="00251316">
        <w:rPr>
          <w:rFonts w:ascii="Times New Roman" w:hAnsi="Times New Roman" w:cs="Times New Roman"/>
          <w:sz w:val="24"/>
          <w:szCs w:val="24"/>
        </w:rPr>
        <w:t xml:space="preserve"> </w:t>
      </w:r>
      <w:r w:rsidR="008364CF" w:rsidRPr="00251316">
        <w:rPr>
          <w:rFonts w:ascii="Times New Roman" w:hAnsi="Times New Roman" w:cs="Times New Roman"/>
          <w:sz w:val="24"/>
          <w:szCs w:val="24"/>
        </w:rPr>
        <w:t>Bordür döşemesi</w:t>
      </w:r>
      <w:r w:rsidR="00251316" w:rsidRPr="00251316">
        <w:rPr>
          <w:rFonts w:ascii="Times New Roman" w:hAnsi="Times New Roman" w:cs="Times New Roman"/>
          <w:sz w:val="24"/>
          <w:szCs w:val="24"/>
        </w:rPr>
        <w:t xml:space="preserve"> yapılmakla birlikte, kaldırım imalatı olmayan yerlerdeki uygulamada, bordür taşlarının mukavemetini sağlamak amacıyla, arkaları 0-25 mm kırma mıcır tozu ile </w:t>
      </w:r>
      <w:r w:rsidR="008364CF" w:rsidRPr="00251316">
        <w:rPr>
          <w:rFonts w:ascii="Times New Roman" w:hAnsi="Times New Roman" w:cs="Times New Roman"/>
          <w:sz w:val="24"/>
          <w:szCs w:val="24"/>
        </w:rPr>
        <w:t>doldurulacaktır.</w:t>
      </w:r>
      <w:r w:rsidR="00E406C2">
        <w:rPr>
          <w:rFonts w:ascii="Times New Roman" w:hAnsi="Times New Roman" w:cs="Times New Roman"/>
          <w:color w:val="FF0000"/>
          <w:sz w:val="24"/>
          <w:szCs w:val="24"/>
        </w:rPr>
        <w:t xml:space="preserve"> </w:t>
      </w:r>
      <w:r w:rsidRPr="00A62BE5">
        <w:rPr>
          <w:rFonts w:ascii="Times New Roman" w:hAnsi="Times New Roman" w:cs="Times New Roman"/>
          <w:sz w:val="24"/>
          <w:szCs w:val="24"/>
        </w:rPr>
        <w:t xml:space="preserve">Bordür uygulaması bittikten sonra, idare tarafından yapılması istenilen yerlerde uygulanmak üzere bordür dibine yağmur oluğu döşenecektir. Daha sonra yol gövdesindeki uygulamaya geçilecektir. Yol gövdesinde döşenecek beton parke taşı altına 5 cm yüksekliğinde 0-7 mm ebatlarındaki </w:t>
      </w:r>
      <w:r w:rsidRPr="00A62BE5">
        <w:rPr>
          <w:rFonts w:ascii="Times New Roman" w:hAnsi="Times New Roman" w:cs="Times New Roman"/>
          <w:sz w:val="24"/>
          <w:szCs w:val="24"/>
        </w:rPr>
        <w:lastRenderedPageBreak/>
        <w:t>kırma taş malzemesi greyderle kaba tesviyesi yapılarak serilecek, mastar çekilip düzeltilecek, yine taşlar arasında boşluk bırakmadan latalar ve istikamet ipleri ile çakma usulüne göre, enine ve boyuna istikamette düzgünlük sağlanıp sıkıştırılarak beton parke taşları döşenecektir.</w:t>
      </w:r>
    </w:p>
    <w:p w:rsidR="00A62BE5" w:rsidRPr="00A62BE5" w:rsidRDefault="00A62BE5" w:rsidP="00A62BE5">
      <w:pPr>
        <w:ind w:firstLine="720"/>
        <w:jc w:val="both"/>
        <w:rPr>
          <w:rFonts w:ascii="Times New Roman" w:hAnsi="Times New Roman" w:cs="Times New Roman"/>
          <w:sz w:val="24"/>
          <w:szCs w:val="24"/>
        </w:rPr>
      </w:pPr>
      <w:r w:rsidRPr="00A62BE5">
        <w:rPr>
          <w:rFonts w:ascii="Times New Roman" w:hAnsi="Times New Roman" w:cs="Times New Roman"/>
          <w:sz w:val="24"/>
          <w:szCs w:val="24"/>
        </w:rPr>
        <w:t>Yol döşemesi tamamlandıktan sonra imalat üzerine 0-3 mm ebatlarındaki kırma taş tozu serilerek süpürülür ve silindirle sıkıştırma işlemi yapılır.</w:t>
      </w:r>
    </w:p>
    <w:p w:rsidR="00A62BE5" w:rsidRPr="00A62BE5" w:rsidRDefault="00A62BE5" w:rsidP="00A62BE5">
      <w:pPr>
        <w:pStyle w:val="ListeParagraf"/>
        <w:ind w:left="720"/>
        <w:jc w:val="both"/>
        <w:rPr>
          <w:rFonts w:ascii="Times New Roman" w:hAnsi="Times New Roman" w:cs="Times New Roman"/>
          <w:b/>
          <w:sz w:val="24"/>
          <w:szCs w:val="24"/>
          <w:u w:val="single"/>
        </w:rPr>
      </w:pPr>
    </w:p>
    <w:p w:rsidR="00A62BE5" w:rsidRPr="00A62BE5" w:rsidRDefault="00A62BE5" w:rsidP="00A62BE5">
      <w:pPr>
        <w:pStyle w:val="ListeParagraf"/>
        <w:ind w:left="720"/>
        <w:jc w:val="both"/>
        <w:rPr>
          <w:rFonts w:ascii="Times New Roman" w:hAnsi="Times New Roman" w:cs="Times New Roman"/>
          <w:sz w:val="24"/>
          <w:szCs w:val="24"/>
        </w:rPr>
      </w:pPr>
      <w:r w:rsidRPr="00A62BE5">
        <w:rPr>
          <w:rFonts w:ascii="Times New Roman" w:hAnsi="Times New Roman" w:cs="Times New Roman"/>
          <w:b/>
          <w:sz w:val="24"/>
          <w:szCs w:val="24"/>
          <w:u w:val="single"/>
        </w:rPr>
        <w:t>Yeni kaldırım yapımındaki uygulama esasları:</w:t>
      </w:r>
    </w:p>
    <w:p w:rsidR="00A62BE5" w:rsidRPr="00A62BE5" w:rsidRDefault="00A62BE5" w:rsidP="00A62BE5">
      <w:pPr>
        <w:pStyle w:val="ListeParagraf"/>
        <w:ind w:left="720"/>
        <w:jc w:val="both"/>
        <w:rPr>
          <w:rFonts w:ascii="Times New Roman" w:hAnsi="Times New Roman" w:cs="Times New Roman"/>
          <w:sz w:val="24"/>
          <w:szCs w:val="24"/>
        </w:rPr>
      </w:pPr>
    </w:p>
    <w:p w:rsidR="00A62BE5" w:rsidRPr="00A62BE5" w:rsidRDefault="00A62BE5" w:rsidP="00A62BE5">
      <w:pPr>
        <w:ind w:firstLine="720"/>
        <w:jc w:val="both"/>
        <w:rPr>
          <w:rFonts w:ascii="Times New Roman" w:hAnsi="Times New Roman" w:cs="Times New Roman"/>
          <w:sz w:val="24"/>
          <w:szCs w:val="24"/>
        </w:rPr>
      </w:pPr>
      <w:r w:rsidRPr="00A62BE5">
        <w:rPr>
          <w:rFonts w:ascii="Times New Roman" w:hAnsi="Times New Roman" w:cs="Times New Roman"/>
          <w:sz w:val="24"/>
          <w:szCs w:val="24"/>
        </w:rPr>
        <w:t xml:space="preserve">Kaldırım döşemesi yapılacak alanlarda, 10 cm yüksekliğinde 0-25 mm Temel Malzemesi serilip </w:t>
      </w:r>
      <w:proofErr w:type="spellStart"/>
      <w:r w:rsidRPr="00A62BE5">
        <w:rPr>
          <w:rFonts w:ascii="Times New Roman" w:hAnsi="Times New Roman" w:cs="Times New Roman"/>
          <w:sz w:val="24"/>
          <w:szCs w:val="24"/>
        </w:rPr>
        <w:t>kompaktör</w:t>
      </w:r>
      <w:proofErr w:type="spellEnd"/>
      <w:r w:rsidRPr="00A62BE5">
        <w:rPr>
          <w:rFonts w:ascii="Times New Roman" w:hAnsi="Times New Roman" w:cs="Times New Roman"/>
          <w:sz w:val="24"/>
          <w:szCs w:val="24"/>
        </w:rPr>
        <w:t xml:space="preserve"> ile sıkıştırılacaktır. Daha sonra 5 cm yüksekliğinde 0-7 mm kırma taş malzemesi serilerek mastar çekilip düzeltilecek, yine taşlar arasında boşluk bırakmadan latalar ve istikamet ipleri ile çakma usulüne göre, enine ve boyuna istikamette düzgünlük sağlanarak sıkıştırılarak beton parke taşları döşenecektir. Döşeme tamamlandıktan sonra, imalat üzerine 0-3 mm ebatlarındaki kırma taş tozu serilecek ve </w:t>
      </w:r>
      <w:proofErr w:type="spellStart"/>
      <w:r w:rsidRPr="00A62BE5">
        <w:rPr>
          <w:rFonts w:ascii="Times New Roman" w:hAnsi="Times New Roman" w:cs="Times New Roman"/>
          <w:sz w:val="24"/>
          <w:szCs w:val="24"/>
        </w:rPr>
        <w:t>Kompaktörle</w:t>
      </w:r>
      <w:proofErr w:type="spellEnd"/>
      <w:r w:rsidRPr="00A62BE5">
        <w:rPr>
          <w:rFonts w:ascii="Times New Roman" w:hAnsi="Times New Roman" w:cs="Times New Roman"/>
          <w:sz w:val="24"/>
          <w:szCs w:val="24"/>
        </w:rPr>
        <w:t xml:space="preserve"> vibrasyon vurularak sıkıştırılacak ve süpürülecektir.</w:t>
      </w:r>
    </w:p>
    <w:p w:rsidR="00A62BE5" w:rsidRDefault="00A62BE5" w:rsidP="00A62BE5">
      <w:pPr>
        <w:pStyle w:val="ListeParagraf"/>
        <w:ind w:left="720"/>
        <w:jc w:val="both"/>
        <w:rPr>
          <w:rFonts w:ascii="Times New Roman" w:hAnsi="Times New Roman" w:cs="Times New Roman"/>
          <w:sz w:val="24"/>
          <w:szCs w:val="24"/>
        </w:rPr>
      </w:pPr>
    </w:p>
    <w:p w:rsidR="00A62BE5" w:rsidRPr="00A62BE5" w:rsidRDefault="00A62BE5" w:rsidP="00A62BE5">
      <w:pPr>
        <w:pStyle w:val="ListeParagraf"/>
        <w:ind w:left="720"/>
        <w:jc w:val="both"/>
        <w:rPr>
          <w:rFonts w:ascii="Times New Roman" w:hAnsi="Times New Roman" w:cs="Times New Roman"/>
          <w:b/>
          <w:sz w:val="24"/>
          <w:szCs w:val="24"/>
          <w:u w:val="single"/>
        </w:rPr>
      </w:pPr>
      <w:r w:rsidRPr="00A62BE5">
        <w:rPr>
          <w:rFonts w:ascii="Times New Roman" w:hAnsi="Times New Roman" w:cs="Times New Roman"/>
          <w:b/>
          <w:sz w:val="24"/>
          <w:szCs w:val="24"/>
          <w:u w:val="single"/>
        </w:rPr>
        <w:t>Uygulamadaki genel hususlar:</w:t>
      </w:r>
    </w:p>
    <w:p w:rsidR="00A62BE5" w:rsidRPr="00A62BE5" w:rsidRDefault="00A62BE5" w:rsidP="00A62BE5">
      <w:pPr>
        <w:pStyle w:val="ListeParagraf"/>
        <w:spacing w:line="276" w:lineRule="auto"/>
        <w:ind w:left="720"/>
        <w:jc w:val="both"/>
        <w:rPr>
          <w:rFonts w:ascii="Times New Roman" w:hAnsi="Times New Roman" w:cs="Times New Roman"/>
          <w:b/>
          <w:sz w:val="24"/>
          <w:szCs w:val="24"/>
          <w:u w:val="single"/>
        </w:rPr>
      </w:pPr>
    </w:p>
    <w:p w:rsidR="00CF7343" w:rsidRPr="00DB7B89" w:rsidRDefault="00CF7343" w:rsidP="00CF7343">
      <w:pPr>
        <w:tabs>
          <w:tab w:val="left" w:pos="10040"/>
        </w:tabs>
        <w:spacing w:after="240" w:line="276" w:lineRule="auto"/>
        <w:ind w:right="15" w:firstLine="709"/>
        <w:jc w:val="both"/>
        <w:rPr>
          <w:rFonts w:ascii="Times New Roman" w:eastAsia="Times New Roman" w:hAnsi="Times New Roman" w:cs="Times New Roman"/>
          <w:b/>
          <w:sz w:val="24"/>
          <w:szCs w:val="24"/>
        </w:rPr>
      </w:pPr>
      <w:r>
        <w:rPr>
          <w:rFonts w:ascii="Times New Roman" w:hAnsi="Times New Roman" w:cs="Times New Roman"/>
          <w:sz w:val="24"/>
          <w:szCs w:val="24"/>
        </w:rPr>
        <w:t>Mevcut yolun sökümü ve yolun hazırlanması, sökümden çıkan malzemenin stok sahasına nakli yükleniciye aittir.</w:t>
      </w:r>
      <w:r w:rsidRPr="00CF7343">
        <w:rPr>
          <w:rFonts w:ascii="Times New Roman" w:hAnsi="Times New Roman" w:cs="Times New Roman"/>
          <w:sz w:val="24"/>
          <w:szCs w:val="24"/>
        </w:rPr>
        <w:t xml:space="preserve"> </w:t>
      </w:r>
      <w:r w:rsidR="0027373E">
        <w:rPr>
          <w:rFonts w:ascii="Times New Roman" w:hAnsi="Times New Roman" w:cs="Times New Roman"/>
          <w:sz w:val="24"/>
          <w:szCs w:val="24"/>
        </w:rPr>
        <w:t>Söküm yapıldıktan sonra mevcut sahanın tozumaması ve vatandaşlara raha</w:t>
      </w:r>
      <w:r w:rsidR="00845C75">
        <w:rPr>
          <w:rFonts w:ascii="Times New Roman" w:hAnsi="Times New Roman" w:cs="Times New Roman"/>
          <w:sz w:val="24"/>
          <w:szCs w:val="24"/>
        </w:rPr>
        <w:t>t</w:t>
      </w:r>
      <w:r w:rsidR="0027373E">
        <w:rPr>
          <w:rFonts w:ascii="Times New Roman" w:hAnsi="Times New Roman" w:cs="Times New Roman"/>
          <w:sz w:val="24"/>
          <w:szCs w:val="24"/>
        </w:rPr>
        <w:t xml:space="preserve">sızlık vermemesi adına belli periyotlarda gerekli sulama yüklenici tarafından yapılacaktır.  </w:t>
      </w:r>
      <w:r>
        <w:rPr>
          <w:rFonts w:ascii="Times New Roman" w:hAnsi="Times New Roman" w:cs="Times New Roman"/>
          <w:sz w:val="24"/>
          <w:szCs w:val="24"/>
        </w:rPr>
        <w:t xml:space="preserve">Tüm beton elemanlarını (Yol, kaldırım, Bordür ve Yağmur Oluğu) uygun iş makineleri ile söküp, ayrıştıracak, vasıtalara yükleyerek stok sahasına kadar taşıyıp boşaltacak ve idarenin göstereceği yere istifleyecektir. </w:t>
      </w:r>
      <w:r>
        <w:rPr>
          <w:rFonts w:ascii="Times New Roman" w:eastAsia="Times New Roman" w:hAnsi="Times New Roman" w:cs="Times New Roman"/>
          <w:sz w:val="24"/>
          <w:szCs w:val="24"/>
        </w:rPr>
        <w:t xml:space="preserve">Sökümden çıkan beton elemanlarının topraksız olmasına dikkat edilecektir. Sökümü yapılan beton elemanları, </w:t>
      </w:r>
      <w:proofErr w:type="spellStart"/>
      <w:r w:rsidR="00251316">
        <w:rPr>
          <w:rFonts w:ascii="Times New Roman" w:eastAsia="Times New Roman" w:hAnsi="Times New Roman" w:cs="Times New Roman"/>
          <w:sz w:val="24"/>
          <w:szCs w:val="24"/>
        </w:rPr>
        <w:t>Yılmazköy</w:t>
      </w:r>
      <w:proofErr w:type="spellEnd"/>
      <w:r w:rsidR="00251316">
        <w:rPr>
          <w:rFonts w:ascii="Times New Roman" w:eastAsia="Times New Roman" w:hAnsi="Times New Roman" w:cs="Times New Roman"/>
          <w:sz w:val="24"/>
          <w:szCs w:val="24"/>
        </w:rPr>
        <w:t xml:space="preserve"> Mahallesinde bulunan </w:t>
      </w:r>
      <w:r>
        <w:rPr>
          <w:rFonts w:ascii="Times New Roman" w:eastAsia="Times New Roman" w:hAnsi="Times New Roman" w:cs="Times New Roman"/>
          <w:sz w:val="24"/>
          <w:szCs w:val="24"/>
        </w:rPr>
        <w:t>stok sahası</w:t>
      </w:r>
      <w:r w:rsidR="00251316">
        <w:rPr>
          <w:rFonts w:ascii="Times New Roman" w:eastAsia="Times New Roman" w:hAnsi="Times New Roman" w:cs="Times New Roman"/>
          <w:sz w:val="24"/>
          <w:szCs w:val="24"/>
        </w:rPr>
        <w:t xml:space="preserve">nda </w:t>
      </w:r>
      <w:r>
        <w:rPr>
          <w:rFonts w:ascii="Times New Roman" w:eastAsia="Times New Roman" w:hAnsi="Times New Roman" w:cs="Times New Roman"/>
          <w:sz w:val="24"/>
          <w:szCs w:val="24"/>
        </w:rPr>
        <w:t>depolanacaktır.</w:t>
      </w:r>
      <w:r w:rsidRPr="00EF0229">
        <w:rPr>
          <w:rFonts w:ascii="Times New Roman" w:eastAsia="Times New Roman" w:hAnsi="Times New Roman" w:cs="Times New Roman"/>
          <w:sz w:val="24"/>
          <w:szCs w:val="24"/>
        </w:rPr>
        <w:t xml:space="preserve"> </w:t>
      </w:r>
      <w:r w:rsidR="00F57F23">
        <w:rPr>
          <w:rFonts w:ascii="Times New Roman" w:eastAsia="Times New Roman" w:hAnsi="Times New Roman" w:cs="Times New Roman"/>
          <w:sz w:val="24"/>
          <w:szCs w:val="24"/>
        </w:rPr>
        <w:t xml:space="preserve">Söküm çalışması yapılan iş sahasının yani </w:t>
      </w:r>
      <w:r w:rsidR="00085E85">
        <w:rPr>
          <w:rFonts w:ascii="Times New Roman" w:eastAsia="Times New Roman" w:hAnsi="Times New Roman" w:cs="Times New Roman"/>
          <w:sz w:val="24"/>
          <w:szCs w:val="24"/>
        </w:rPr>
        <w:t xml:space="preserve">Ata </w:t>
      </w:r>
      <w:r w:rsidR="00BB4491">
        <w:rPr>
          <w:rFonts w:ascii="Times New Roman" w:eastAsia="Times New Roman" w:hAnsi="Times New Roman" w:cs="Times New Roman"/>
          <w:sz w:val="24"/>
          <w:szCs w:val="24"/>
        </w:rPr>
        <w:t xml:space="preserve">Mahallesinin stok sahasına olan mesafesi ise </w:t>
      </w:r>
      <w:r w:rsidR="00085E85">
        <w:rPr>
          <w:rFonts w:ascii="Times New Roman" w:eastAsia="Times New Roman" w:hAnsi="Times New Roman" w:cs="Times New Roman"/>
          <w:sz w:val="24"/>
          <w:szCs w:val="24"/>
        </w:rPr>
        <w:t>8</w:t>
      </w:r>
      <w:r w:rsidR="00BB4491">
        <w:rPr>
          <w:rFonts w:ascii="Times New Roman" w:eastAsia="Times New Roman" w:hAnsi="Times New Roman" w:cs="Times New Roman"/>
          <w:sz w:val="24"/>
          <w:szCs w:val="24"/>
        </w:rPr>
        <w:t xml:space="preserve"> km’dir. </w:t>
      </w:r>
    </w:p>
    <w:p w:rsidR="00A62BE5" w:rsidRPr="00A62BE5" w:rsidRDefault="00CF7343" w:rsidP="00A62BE5">
      <w:pPr>
        <w:spacing w:line="276"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 </w:t>
      </w:r>
      <w:r w:rsidR="00A62BE5" w:rsidRPr="00A62BE5">
        <w:rPr>
          <w:rFonts w:ascii="Times New Roman" w:hAnsi="Times New Roman" w:cs="Times New Roman"/>
          <w:sz w:val="24"/>
          <w:szCs w:val="24"/>
        </w:rPr>
        <w:t xml:space="preserve">İşin ifasında kullanılacak 0-25 mm temel malzemesi, 0-7 mm </w:t>
      </w:r>
      <w:proofErr w:type="spellStart"/>
      <w:r w:rsidR="00A62BE5" w:rsidRPr="00A62BE5">
        <w:rPr>
          <w:rFonts w:ascii="Times New Roman" w:hAnsi="Times New Roman" w:cs="Times New Roman"/>
          <w:sz w:val="24"/>
          <w:szCs w:val="24"/>
        </w:rPr>
        <w:t>kırmataş</w:t>
      </w:r>
      <w:proofErr w:type="spellEnd"/>
      <w:r w:rsidR="00A62BE5" w:rsidRPr="00A62BE5">
        <w:rPr>
          <w:rFonts w:ascii="Times New Roman" w:hAnsi="Times New Roman" w:cs="Times New Roman"/>
          <w:sz w:val="24"/>
          <w:szCs w:val="24"/>
        </w:rPr>
        <w:t xml:space="preserve"> ile 0-3 mm </w:t>
      </w:r>
      <w:proofErr w:type="spellStart"/>
      <w:r w:rsidR="00A62BE5" w:rsidRPr="00A62BE5">
        <w:rPr>
          <w:rFonts w:ascii="Times New Roman" w:hAnsi="Times New Roman" w:cs="Times New Roman"/>
          <w:sz w:val="24"/>
          <w:szCs w:val="24"/>
        </w:rPr>
        <w:t>kırmataş</w:t>
      </w:r>
      <w:proofErr w:type="spellEnd"/>
      <w:r w:rsidR="00A62BE5" w:rsidRPr="00A62BE5">
        <w:rPr>
          <w:rFonts w:ascii="Times New Roman" w:hAnsi="Times New Roman" w:cs="Times New Roman"/>
          <w:sz w:val="24"/>
          <w:szCs w:val="24"/>
        </w:rPr>
        <w:t xml:space="preserve"> tozu, Karayolları yönetmeliğine uygun olacaktır.</w:t>
      </w:r>
    </w:p>
    <w:p w:rsidR="00A62BE5" w:rsidRPr="00A62BE5" w:rsidRDefault="00A62BE5" w:rsidP="00A62BE5">
      <w:pPr>
        <w:pStyle w:val="ListeParagraf"/>
        <w:spacing w:line="276" w:lineRule="auto"/>
        <w:ind w:left="720"/>
        <w:jc w:val="both"/>
        <w:rPr>
          <w:rFonts w:ascii="Times New Roman" w:hAnsi="Times New Roman" w:cs="Times New Roman"/>
          <w:sz w:val="24"/>
          <w:szCs w:val="24"/>
        </w:rPr>
      </w:pPr>
    </w:p>
    <w:p w:rsidR="00A62BE5" w:rsidRPr="00A62BE5" w:rsidRDefault="00A62BE5" w:rsidP="00A62BE5">
      <w:pPr>
        <w:pStyle w:val="ListeParagraf"/>
        <w:spacing w:line="276" w:lineRule="auto"/>
        <w:ind w:left="720"/>
        <w:jc w:val="both"/>
        <w:rPr>
          <w:rFonts w:ascii="Times New Roman" w:hAnsi="Times New Roman" w:cs="Times New Roman"/>
          <w:sz w:val="24"/>
          <w:szCs w:val="24"/>
        </w:rPr>
      </w:pPr>
      <w:r w:rsidRPr="00A62BE5">
        <w:rPr>
          <w:rFonts w:ascii="Times New Roman" w:hAnsi="Times New Roman" w:cs="Times New Roman"/>
          <w:sz w:val="24"/>
          <w:szCs w:val="24"/>
        </w:rPr>
        <w:t xml:space="preserve">Aplike edilen noktaların </w:t>
      </w:r>
      <w:proofErr w:type="spellStart"/>
      <w:r w:rsidRPr="00A62BE5">
        <w:rPr>
          <w:rFonts w:ascii="Times New Roman" w:hAnsi="Times New Roman" w:cs="Times New Roman"/>
          <w:sz w:val="24"/>
          <w:szCs w:val="24"/>
        </w:rPr>
        <w:t>roperlenmesi</w:t>
      </w:r>
      <w:proofErr w:type="spellEnd"/>
      <w:r w:rsidRPr="00A62BE5">
        <w:rPr>
          <w:rFonts w:ascii="Times New Roman" w:hAnsi="Times New Roman" w:cs="Times New Roman"/>
          <w:sz w:val="24"/>
          <w:szCs w:val="24"/>
        </w:rPr>
        <w:t xml:space="preserve"> ve korunması yükleniciye ait olacaktır.</w:t>
      </w:r>
    </w:p>
    <w:p w:rsidR="00A62BE5" w:rsidRPr="00A62BE5" w:rsidRDefault="00A62BE5" w:rsidP="00A62BE5">
      <w:pPr>
        <w:pStyle w:val="ListeParagraf"/>
        <w:spacing w:line="276" w:lineRule="auto"/>
        <w:ind w:left="720"/>
        <w:jc w:val="both"/>
        <w:rPr>
          <w:rFonts w:ascii="Times New Roman" w:hAnsi="Times New Roman" w:cs="Times New Roman"/>
          <w:sz w:val="24"/>
          <w:szCs w:val="24"/>
        </w:rPr>
      </w:pPr>
    </w:p>
    <w:p w:rsidR="00A62BE5" w:rsidRPr="00A62BE5" w:rsidRDefault="00A62BE5" w:rsidP="00A62BE5">
      <w:pPr>
        <w:spacing w:line="276" w:lineRule="auto"/>
        <w:ind w:firstLine="720"/>
        <w:jc w:val="both"/>
        <w:rPr>
          <w:rFonts w:ascii="Times New Roman" w:hAnsi="Times New Roman" w:cs="Times New Roman"/>
          <w:sz w:val="24"/>
          <w:szCs w:val="24"/>
        </w:rPr>
      </w:pPr>
      <w:r w:rsidRPr="00A62BE5">
        <w:rPr>
          <w:rFonts w:ascii="Times New Roman" w:hAnsi="Times New Roman" w:cs="Times New Roman"/>
          <w:sz w:val="24"/>
          <w:szCs w:val="24"/>
        </w:rPr>
        <w:t>Beton elemanları iş sahasına paletli olarak getirilecek ve döşemede kullanılacak tüm beton elemanları kırıksız çatlaksız düzgün yüzeyli olacaktır. Beton kilit parke ve düz parke taşları TSE tarafından belirlenen ve “TS 2824EN 1338:2005-04 zemin döşemesi için beton kaplama blokları” standartlarına uygun olacaktır.</w:t>
      </w:r>
    </w:p>
    <w:p w:rsidR="00A62BE5" w:rsidRPr="00A62BE5" w:rsidRDefault="00A62BE5" w:rsidP="00A62BE5">
      <w:pPr>
        <w:pStyle w:val="ListeParagraf"/>
        <w:spacing w:line="276" w:lineRule="auto"/>
        <w:ind w:left="720"/>
        <w:jc w:val="both"/>
        <w:rPr>
          <w:rFonts w:ascii="Times New Roman" w:hAnsi="Times New Roman" w:cs="Times New Roman"/>
          <w:sz w:val="24"/>
          <w:szCs w:val="24"/>
        </w:rPr>
      </w:pPr>
    </w:p>
    <w:p w:rsidR="00A62BE5" w:rsidRPr="00A62BE5" w:rsidRDefault="00A62BE5" w:rsidP="00A62BE5">
      <w:pPr>
        <w:spacing w:line="276" w:lineRule="auto"/>
        <w:ind w:firstLine="720"/>
        <w:jc w:val="both"/>
        <w:rPr>
          <w:rFonts w:ascii="Times New Roman" w:hAnsi="Times New Roman" w:cs="Times New Roman"/>
          <w:sz w:val="24"/>
          <w:szCs w:val="24"/>
        </w:rPr>
      </w:pPr>
      <w:r w:rsidRPr="00A62BE5">
        <w:rPr>
          <w:rFonts w:ascii="Times New Roman" w:hAnsi="Times New Roman" w:cs="Times New Roman"/>
          <w:sz w:val="24"/>
          <w:szCs w:val="24"/>
        </w:rPr>
        <w:t xml:space="preserve">Beton bordür ve yağmur olukları TSE tarafından belirlenen ve “ TS 436 EN 1340:2005-04 zemin döşemesi için beton bordür taşları” standartlarına uygun olacaktır. Beton imalat yüzeyleri kaplamalı imal edilmeyecek brüt olarak imal edilecektir. Malların nakliyesi esnasında karayolları trafik kanunu ve ilgili yönetmeliklere ve trafik kurallarına yüklenici uymakla sorumlu olup her türlü sorumluluk yükleniciye aittir. Uygulamada kullanılacak beton elemanları yüklenici tarafından, idarenin belirleyeceği laboratuvarlarda gerekli dayanım testlerine ve deneylerine tabi tutulacaktır. Bu yöndeki tüm masraflar yükleniciye ait olacaktır. </w:t>
      </w:r>
    </w:p>
    <w:p w:rsidR="00A62BE5" w:rsidRPr="00A62BE5" w:rsidRDefault="00A62BE5" w:rsidP="00A62BE5">
      <w:pPr>
        <w:pStyle w:val="ListeParagraf"/>
        <w:spacing w:line="276" w:lineRule="auto"/>
        <w:ind w:left="720"/>
        <w:jc w:val="both"/>
        <w:rPr>
          <w:rFonts w:ascii="Times New Roman" w:hAnsi="Times New Roman" w:cs="Times New Roman"/>
          <w:sz w:val="24"/>
          <w:szCs w:val="24"/>
        </w:rPr>
      </w:pPr>
    </w:p>
    <w:p w:rsidR="00A62BE5" w:rsidRPr="00A62BE5" w:rsidRDefault="00A62BE5" w:rsidP="00A62BE5">
      <w:pPr>
        <w:spacing w:line="276" w:lineRule="auto"/>
        <w:ind w:firstLine="720"/>
        <w:jc w:val="both"/>
        <w:rPr>
          <w:rFonts w:ascii="Times New Roman" w:hAnsi="Times New Roman" w:cs="Times New Roman"/>
          <w:sz w:val="24"/>
          <w:szCs w:val="24"/>
        </w:rPr>
      </w:pPr>
      <w:r w:rsidRPr="00A62BE5">
        <w:rPr>
          <w:rFonts w:ascii="Times New Roman" w:hAnsi="Times New Roman" w:cs="Times New Roman"/>
          <w:sz w:val="24"/>
          <w:szCs w:val="24"/>
        </w:rPr>
        <w:t xml:space="preserve">Yüklenici tarafından tamamlanıp idarece teslim alınacak yolda profiline uygunluk ve sathın düzgünlüğü kontrol edilecektir. Yol enine meyildeki sapmalar +- % 0,4 ‘ü aşmayacaktır. Yolun enine istikameti muntazamlığının kontrolü için en kesite uygun şablon kullanıldığında şablonun zemindeki çıkıntılardan dolayı saplaması 1 cm den fazla olmayacaktır. Boyuna istikamette muntazamlığının kontrolü için 4 </w:t>
      </w:r>
      <w:proofErr w:type="spellStart"/>
      <w:r w:rsidRPr="00A62BE5">
        <w:rPr>
          <w:rFonts w:ascii="Times New Roman" w:hAnsi="Times New Roman" w:cs="Times New Roman"/>
          <w:sz w:val="24"/>
          <w:szCs w:val="24"/>
        </w:rPr>
        <w:t>mt</w:t>
      </w:r>
      <w:proofErr w:type="spellEnd"/>
      <w:r w:rsidRPr="00A62BE5">
        <w:rPr>
          <w:rFonts w:ascii="Times New Roman" w:hAnsi="Times New Roman" w:cs="Times New Roman"/>
          <w:sz w:val="24"/>
          <w:szCs w:val="24"/>
        </w:rPr>
        <w:t xml:space="preserve"> uzunluğundaki mastar kullanıldığında zemindeki çıkıntılardan dolayı mastarın sapması 1 </w:t>
      </w:r>
      <w:proofErr w:type="spellStart"/>
      <w:r w:rsidRPr="00A62BE5">
        <w:rPr>
          <w:rFonts w:ascii="Times New Roman" w:hAnsi="Times New Roman" w:cs="Times New Roman"/>
          <w:sz w:val="24"/>
          <w:szCs w:val="24"/>
        </w:rPr>
        <w:t>mt’den</w:t>
      </w:r>
      <w:proofErr w:type="spellEnd"/>
      <w:r w:rsidRPr="00A62BE5">
        <w:rPr>
          <w:rFonts w:ascii="Times New Roman" w:hAnsi="Times New Roman" w:cs="Times New Roman"/>
          <w:sz w:val="24"/>
          <w:szCs w:val="24"/>
        </w:rPr>
        <w:t xml:space="preserve"> fazla olmayacaktır.</w:t>
      </w:r>
    </w:p>
    <w:p w:rsidR="00A62BE5" w:rsidRPr="002C5A27" w:rsidRDefault="00A62BE5" w:rsidP="00A62BE5">
      <w:pPr>
        <w:spacing w:line="276" w:lineRule="auto"/>
        <w:ind w:firstLine="720"/>
        <w:jc w:val="both"/>
        <w:rPr>
          <w:rFonts w:ascii="Times New Roman" w:hAnsi="Times New Roman" w:cs="Times New Roman"/>
          <w:sz w:val="24"/>
          <w:szCs w:val="24"/>
        </w:rPr>
      </w:pPr>
      <w:r w:rsidRPr="002C5A27">
        <w:rPr>
          <w:rFonts w:ascii="Times New Roman" w:hAnsi="Times New Roman" w:cs="Times New Roman"/>
          <w:sz w:val="24"/>
          <w:szCs w:val="24"/>
        </w:rPr>
        <w:lastRenderedPageBreak/>
        <w:t xml:space="preserve">İdare gerek gördüğü </w:t>
      </w:r>
      <w:proofErr w:type="gramStart"/>
      <w:r w:rsidRPr="002C5A27">
        <w:rPr>
          <w:rFonts w:ascii="Times New Roman" w:hAnsi="Times New Roman" w:cs="Times New Roman"/>
          <w:sz w:val="24"/>
          <w:szCs w:val="24"/>
        </w:rPr>
        <w:t>taktirde</w:t>
      </w:r>
      <w:proofErr w:type="gramEnd"/>
      <w:r w:rsidRPr="002C5A27">
        <w:rPr>
          <w:rFonts w:ascii="Times New Roman" w:hAnsi="Times New Roman" w:cs="Times New Roman"/>
          <w:sz w:val="24"/>
          <w:szCs w:val="24"/>
        </w:rPr>
        <w:t xml:space="preserve">,( imalata konu yerlerde meydana gelebilecek alt yapı vb. sorunlar sebebiyle ) imalatın yapılacağı </w:t>
      </w:r>
      <w:r w:rsidR="004570E3">
        <w:rPr>
          <w:rFonts w:ascii="Times New Roman" w:hAnsi="Times New Roman" w:cs="Times New Roman"/>
          <w:sz w:val="24"/>
          <w:szCs w:val="24"/>
        </w:rPr>
        <w:t xml:space="preserve">mahallede, </w:t>
      </w:r>
      <w:r w:rsidRPr="002C5A27">
        <w:rPr>
          <w:rFonts w:ascii="Times New Roman" w:hAnsi="Times New Roman" w:cs="Times New Roman"/>
          <w:sz w:val="24"/>
          <w:szCs w:val="24"/>
        </w:rPr>
        <w:t>sokaklarda değişiklik yapabilir.</w:t>
      </w:r>
    </w:p>
    <w:p w:rsidR="00DC766E" w:rsidRPr="00C862BB" w:rsidRDefault="00DC766E" w:rsidP="00DC766E">
      <w:pPr>
        <w:jc w:val="both"/>
        <w:rPr>
          <w:rFonts w:ascii="Times New Roman" w:hAnsi="Times New Roman" w:cs="Times New Roman"/>
          <w:b/>
          <w:sz w:val="24"/>
          <w:szCs w:val="24"/>
          <w:u w:val="single"/>
        </w:rPr>
      </w:pPr>
      <w:r w:rsidRPr="00924517">
        <w:rPr>
          <w:rFonts w:ascii="Times New Roman" w:hAnsi="Times New Roman" w:cs="Times New Roman"/>
          <w:b/>
          <w:sz w:val="24"/>
          <w:szCs w:val="24"/>
          <w:u w:val="single"/>
        </w:rPr>
        <w:t>Yol gövdesi imalat kesiti:</w:t>
      </w:r>
    </w:p>
    <w:p w:rsidR="00DC766E" w:rsidRDefault="00DC766E" w:rsidP="00C62F1A">
      <w:pPr>
        <w:jc w:val="both"/>
        <w:rPr>
          <w:rFonts w:ascii="Times New Roman" w:hAnsi="Times New Roman" w:cs="Times New Roman"/>
          <w:sz w:val="24"/>
          <w:szCs w:val="24"/>
        </w:rPr>
      </w:pPr>
      <w:r>
        <w:rPr>
          <w:noProof/>
        </w:rPr>
        <mc:AlternateContent>
          <mc:Choice Requires="wpc">
            <w:drawing>
              <wp:anchor distT="0" distB="0" distL="114300" distR="114300" simplePos="0" relativeHeight="251734016" behindDoc="1" locked="0" layoutInCell="1" allowOverlap="1">
                <wp:simplePos x="0" y="0"/>
                <wp:positionH relativeFrom="page">
                  <wp:posOffset>143510</wp:posOffset>
                </wp:positionH>
                <wp:positionV relativeFrom="paragraph">
                  <wp:posOffset>179705</wp:posOffset>
                </wp:positionV>
                <wp:extent cx="7190105" cy="1687830"/>
                <wp:effectExtent l="0" t="0" r="0" b="7620"/>
                <wp:wrapThrough wrapText="bothSides">
                  <wp:wrapPolygon edited="0">
                    <wp:start x="343" y="1219"/>
                    <wp:lineTo x="57" y="4144"/>
                    <wp:lineTo x="0" y="7314"/>
                    <wp:lineTo x="0" y="17065"/>
                    <wp:lineTo x="13334" y="17309"/>
                    <wp:lineTo x="9500" y="18528"/>
                    <wp:lineTo x="9271" y="18772"/>
                    <wp:lineTo x="9271" y="21454"/>
                    <wp:lineTo x="11961" y="21454"/>
                    <wp:lineTo x="21461" y="17797"/>
                    <wp:lineTo x="21518" y="1950"/>
                    <wp:lineTo x="20831" y="1707"/>
                    <wp:lineTo x="3319" y="1219"/>
                    <wp:lineTo x="343" y="1219"/>
                  </wp:wrapPolygon>
                </wp:wrapThrough>
                <wp:docPr id="331" name="Tuval 33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44" name="Metin Kutusu 2"/>
                        <wps:cNvSpPr txBox="1">
                          <a:spLocks noChangeArrowheads="1"/>
                        </wps:cNvSpPr>
                        <wps:spPr bwMode="auto">
                          <a:xfrm rot="16200000">
                            <a:off x="5261227" y="434296"/>
                            <a:ext cx="624521" cy="189709"/>
                          </a:xfrm>
                          <a:prstGeom prst="rect">
                            <a:avLst/>
                          </a:prstGeom>
                          <a:ln>
                            <a:noFill/>
                            <a:headEnd/>
                            <a:tailEnd/>
                          </a:ln>
                        </wps:spPr>
                        <wps:style>
                          <a:lnRef idx="2">
                            <a:schemeClr val="dk1"/>
                          </a:lnRef>
                          <a:fillRef idx="1">
                            <a:schemeClr val="lt1"/>
                          </a:fillRef>
                          <a:effectRef idx="0">
                            <a:schemeClr val="dk1"/>
                          </a:effectRef>
                          <a:fontRef idx="minor">
                            <a:schemeClr val="dk1"/>
                          </a:fontRef>
                        </wps:style>
                        <wps:txbx>
                          <w:txbxContent>
                            <w:p w:rsidR="00DC766E" w:rsidRPr="00A7383B" w:rsidRDefault="00DC766E" w:rsidP="00DC766E">
                              <w:pPr>
                                <w:pStyle w:val="NormalWeb"/>
                                <w:spacing w:before="0" w:beforeAutospacing="0" w:after="160" w:afterAutospacing="0" w:line="252" w:lineRule="auto"/>
                                <w:rPr>
                                  <w:sz w:val="12"/>
                                  <w:szCs w:val="12"/>
                                </w:rPr>
                              </w:pPr>
                              <w:r w:rsidRPr="00A7383B">
                                <w:rPr>
                                  <w:rFonts w:eastAsia="Calibri"/>
                                  <w:sz w:val="12"/>
                                  <w:szCs w:val="12"/>
                                </w:rPr>
                                <w:t>Yağmur Oluğu</w:t>
                              </w:r>
                            </w:p>
                          </w:txbxContent>
                        </wps:txbx>
                        <wps:bodyPr rot="0" vert="horz" wrap="square" lIns="96313" tIns="48154" rIns="96313" bIns="48154" anchor="t" anchorCtr="0">
                          <a:noAutofit/>
                        </wps:bodyPr>
                      </wps:wsp>
                      <wps:wsp>
                        <wps:cNvPr id="245" name="Metin Kutusu 2"/>
                        <wps:cNvSpPr txBox="1">
                          <a:spLocks noChangeArrowheads="1"/>
                        </wps:cNvSpPr>
                        <wps:spPr bwMode="auto">
                          <a:xfrm rot="16200000">
                            <a:off x="1196093" y="409214"/>
                            <a:ext cx="673993" cy="190407"/>
                          </a:xfrm>
                          <a:prstGeom prst="rect">
                            <a:avLst/>
                          </a:prstGeom>
                          <a:ln>
                            <a:noFill/>
                            <a:headEnd/>
                            <a:tailEnd/>
                          </a:ln>
                        </wps:spPr>
                        <wps:style>
                          <a:lnRef idx="2">
                            <a:schemeClr val="dk1"/>
                          </a:lnRef>
                          <a:fillRef idx="1">
                            <a:schemeClr val="lt1"/>
                          </a:fillRef>
                          <a:effectRef idx="0">
                            <a:schemeClr val="dk1"/>
                          </a:effectRef>
                          <a:fontRef idx="minor">
                            <a:schemeClr val="dk1"/>
                          </a:fontRef>
                        </wps:style>
                        <wps:txbx>
                          <w:txbxContent>
                            <w:p w:rsidR="00DC766E" w:rsidRPr="00A7383B" w:rsidRDefault="00DC766E" w:rsidP="00DC766E">
                              <w:pPr>
                                <w:pStyle w:val="NormalWeb"/>
                                <w:spacing w:before="0" w:beforeAutospacing="0" w:after="160" w:afterAutospacing="0" w:line="252" w:lineRule="auto"/>
                                <w:rPr>
                                  <w:sz w:val="12"/>
                                  <w:szCs w:val="12"/>
                                </w:rPr>
                              </w:pPr>
                              <w:r w:rsidRPr="00A7383B">
                                <w:rPr>
                                  <w:rFonts w:eastAsia="Calibri"/>
                                  <w:sz w:val="12"/>
                                  <w:szCs w:val="12"/>
                                </w:rPr>
                                <w:t>Yağmur Oluğu</w:t>
                              </w:r>
                            </w:p>
                          </w:txbxContent>
                        </wps:txbx>
                        <wps:bodyPr rot="0" vert="horz" wrap="square" lIns="96313" tIns="48154" rIns="96313" bIns="48154" anchor="t" anchorCtr="0">
                          <a:noAutofit/>
                        </wps:bodyPr>
                      </wps:wsp>
                      <wps:wsp>
                        <wps:cNvPr id="246" name="Metin Kutusu 2"/>
                        <wps:cNvSpPr txBox="1">
                          <a:spLocks noChangeArrowheads="1"/>
                        </wps:cNvSpPr>
                        <wps:spPr bwMode="auto">
                          <a:xfrm>
                            <a:off x="146665" y="133452"/>
                            <a:ext cx="937925" cy="187995"/>
                          </a:xfrm>
                          <a:prstGeom prst="rect">
                            <a:avLst/>
                          </a:prstGeom>
                          <a:ln>
                            <a:noFill/>
                            <a:headEnd/>
                            <a:tailEnd/>
                          </a:ln>
                        </wps:spPr>
                        <wps:style>
                          <a:lnRef idx="2">
                            <a:schemeClr val="dk1"/>
                          </a:lnRef>
                          <a:fillRef idx="1">
                            <a:schemeClr val="lt1"/>
                          </a:fillRef>
                          <a:effectRef idx="0">
                            <a:schemeClr val="dk1"/>
                          </a:effectRef>
                          <a:fontRef idx="minor">
                            <a:schemeClr val="dk1"/>
                          </a:fontRef>
                        </wps:style>
                        <wps:txbx>
                          <w:txbxContent>
                            <w:p w:rsidR="00DC766E" w:rsidRPr="00A7383B" w:rsidRDefault="00DC766E" w:rsidP="00DC766E">
                              <w:pPr>
                                <w:pStyle w:val="NormalWeb"/>
                                <w:spacing w:before="0" w:beforeAutospacing="0" w:after="160" w:afterAutospacing="0" w:line="256" w:lineRule="auto"/>
                                <w:rPr>
                                  <w:sz w:val="12"/>
                                  <w:szCs w:val="12"/>
                                </w:rPr>
                              </w:pPr>
                              <w:r w:rsidRPr="00A7383B">
                                <w:rPr>
                                  <w:rFonts w:eastAsia="Calibri"/>
                                  <w:sz w:val="12"/>
                                  <w:szCs w:val="12"/>
                                </w:rPr>
                                <w:t>Düz Beton Parke Taşı</w:t>
                              </w:r>
                            </w:p>
                          </w:txbxContent>
                        </wps:txbx>
                        <wps:bodyPr rot="0" vert="horz" wrap="square" lIns="96313" tIns="48154" rIns="96313" bIns="48154" anchor="t" anchorCtr="0">
                          <a:noAutofit/>
                        </wps:bodyPr>
                      </wps:wsp>
                      <wps:wsp>
                        <wps:cNvPr id="247" name="Metin Kutusu 2"/>
                        <wps:cNvSpPr txBox="1">
                          <a:spLocks noChangeArrowheads="1"/>
                        </wps:cNvSpPr>
                        <wps:spPr bwMode="auto">
                          <a:xfrm>
                            <a:off x="6170191" y="157937"/>
                            <a:ext cx="891370" cy="187628"/>
                          </a:xfrm>
                          <a:prstGeom prst="rect">
                            <a:avLst/>
                          </a:prstGeom>
                          <a:ln>
                            <a:noFill/>
                            <a:headEnd/>
                            <a:tailEnd/>
                          </a:ln>
                        </wps:spPr>
                        <wps:style>
                          <a:lnRef idx="2">
                            <a:schemeClr val="dk1"/>
                          </a:lnRef>
                          <a:fillRef idx="1">
                            <a:schemeClr val="lt1"/>
                          </a:fillRef>
                          <a:effectRef idx="0">
                            <a:schemeClr val="dk1"/>
                          </a:effectRef>
                          <a:fontRef idx="minor">
                            <a:schemeClr val="dk1"/>
                          </a:fontRef>
                        </wps:style>
                        <wps:txbx>
                          <w:txbxContent>
                            <w:p w:rsidR="00DC766E" w:rsidRPr="00A7383B" w:rsidRDefault="00DC766E" w:rsidP="00DC766E">
                              <w:pPr>
                                <w:pStyle w:val="NormalWeb"/>
                                <w:spacing w:before="0" w:beforeAutospacing="0" w:after="160" w:afterAutospacing="0" w:line="254" w:lineRule="auto"/>
                                <w:rPr>
                                  <w:sz w:val="12"/>
                                  <w:szCs w:val="12"/>
                                </w:rPr>
                              </w:pPr>
                              <w:r w:rsidRPr="00A7383B">
                                <w:rPr>
                                  <w:rFonts w:eastAsia="Calibri"/>
                                  <w:sz w:val="12"/>
                                  <w:szCs w:val="12"/>
                                </w:rPr>
                                <w:t>Düz Beton Parke Taşı</w:t>
                              </w:r>
                            </w:p>
                          </w:txbxContent>
                        </wps:txbx>
                        <wps:bodyPr rot="0" vert="horz" wrap="square" lIns="96313" tIns="48154" rIns="96313" bIns="48154" anchor="t" anchorCtr="0">
                          <a:noAutofit/>
                        </wps:bodyPr>
                      </wps:wsp>
                      <wps:wsp>
                        <wps:cNvPr id="248" name="Metin Kutusu 2"/>
                        <wps:cNvSpPr txBox="1">
                          <a:spLocks noChangeArrowheads="1"/>
                        </wps:cNvSpPr>
                        <wps:spPr bwMode="auto">
                          <a:xfrm>
                            <a:off x="3106870" y="550476"/>
                            <a:ext cx="898725" cy="187628"/>
                          </a:xfrm>
                          <a:prstGeom prst="rect">
                            <a:avLst/>
                          </a:prstGeom>
                          <a:ln>
                            <a:noFill/>
                            <a:headEnd/>
                            <a:tailEnd/>
                          </a:ln>
                        </wps:spPr>
                        <wps:style>
                          <a:lnRef idx="2">
                            <a:schemeClr val="dk1"/>
                          </a:lnRef>
                          <a:fillRef idx="1">
                            <a:schemeClr val="lt1"/>
                          </a:fillRef>
                          <a:effectRef idx="0">
                            <a:schemeClr val="dk1"/>
                          </a:effectRef>
                          <a:fontRef idx="minor">
                            <a:schemeClr val="dk1"/>
                          </a:fontRef>
                        </wps:style>
                        <wps:txbx>
                          <w:txbxContent>
                            <w:p w:rsidR="00DC766E" w:rsidRPr="00A7383B" w:rsidRDefault="00DC766E" w:rsidP="00DC766E">
                              <w:pPr>
                                <w:pStyle w:val="NormalWeb"/>
                                <w:spacing w:before="0" w:beforeAutospacing="0" w:after="160" w:afterAutospacing="0" w:line="254" w:lineRule="auto"/>
                                <w:rPr>
                                  <w:sz w:val="12"/>
                                  <w:szCs w:val="12"/>
                                </w:rPr>
                              </w:pPr>
                              <w:r w:rsidRPr="00A7383B">
                                <w:rPr>
                                  <w:rFonts w:eastAsia="Calibri"/>
                                  <w:sz w:val="12"/>
                                  <w:szCs w:val="12"/>
                                </w:rPr>
                                <w:t>Kilit Beton Parke Taşı</w:t>
                              </w:r>
                            </w:p>
                          </w:txbxContent>
                        </wps:txbx>
                        <wps:bodyPr rot="0" vert="horz" wrap="square" lIns="96313" tIns="48154" rIns="96313" bIns="48154" anchor="t" anchorCtr="0">
                          <a:noAutofit/>
                        </wps:bodyPr>
                      </wps:wsp>
                      <wps:wsp>
                        <wps:cNvPr id="249" name="Metin Kutusu 2"/>
                        <wps:cNvSpPr txBox="1">
                          <a:spLocks noChangeArrowheads="1"/>
                        </wps:cNvSpPr>
                        <wps:spPr bwMode="auto">
                          <a:xfrm>
                            <a:off x="186188" y="748428"/>
                            <a:ext cx="791177" cy="285771"/>
                          </a:xfrm>
                          <a:prstGeom prst="rect">
                            <a:avLst/>
                          </a:prstGeom>
                          <a:ln>
                            <a:noFill/>
                            <a:headEnd/>
                            <a:tailEnd/>
                          </a:ln>
                        </wps:spPr>
                        <wps:style>
                          <a:lnRef idx="2">
                            <a:schemeClr val="dk1"/>
                          </a:lnRef>
                          <a:fillRef idx="1">
                            <a:schemeClr val="lt1"/>
                          </a:fillRef>
                          <a:effectRef idx="0">
                            <a:schemeClr val="dk1"/>
                          </a:effectRef>
                          <a:fontRef idx="minor">
                            <a:schemeClr val="dk1"/>
                          </a:fontRef>
                        </wps:style>
                        <wps:txbx>
                          <w:txbxContent>
                            <w:p w:rsidR="00DC766E" w:rsidRPr="00A7383B" w:rsidRDefault="00DC766E" w:rsidP="00DC766E">
                              <w:pPr>
                                <w:pStyle w:val="NormalWeb"/>
                                <w:spacing w:before="0" w:beforeAutospacing="0" w:after="160" w:afterAutospacing="0" w:line="252" w:lineRule="auto"/>
                                <w:jc w:val="center"/>
                                <w:rPr>
                                  <w:sz w:val="10"/>
                                  <w:szCs w:val="10"/>
                                </w:rPr>
                              </w:pPr>
                              <w:r w:rsidRPr="00A7383B">
                                <w:rPr>
                                  <w:rFonts w:eastAsia="Calibri"/>
                                  <w:sz w:val="10"/>
                                  <w:szCs w:val="10"/>
                                </w:rPr>
                                <w:t>0-25 mm Kırma Mıcır Tozu  (1</w:t>
                              </w:r>
                              <w:r>
                                <w:rPr>
                                  <w:rFonts w:eastAsia="Calibri"/>
                                  <w:sz w:val="10"/>
                                  <w:szCs w:val="10"/>
                                </w:rPr>
                                <w:t>0</w:t>
                              </w:r>
                              <w:r w:rsidRPr="00A7383B">
                                <w:rPr>
                                  <w:rFonts w:eastAsia="Calibri"/>
                                  <w:sz w:val="10"/>
                                  <w:szCs w:val="10"/>
                                </w:rPr>
                                <w:t xml:space="preserve"> cm)</w:t>
                              </w:r>
                            </w:p>
                          </w:txbxContent>
                        </wps:txbx>
                        <wps:bodyPr rot="0" vert="horz" wrap="square" lIns="96313" tIns="48154" rIns="96313" bIns="48154" anchor="t" anchorCtr="0">
                          <a:noAutofit/>
                        </wps:bodyPr>
                      </wps:wsp>
                      <wps:wsp>
                        <wps:cNvPr id="250" name="Metin Kutusu 2"/>
                        <wps:cNvSpPr txBox="1">
                          <a:spLocks noChangeArrowheads="1"/>
                        </wps:cNvSpPr>
                        <wps:spPr bwMode="auto">
                          <a:xfrm>
                            <a:off x="2882467" y="1136575"/>
                            <a:ext cx="1346025" cy="180783"/>
                          </a:xfrm>
                          <a:prstGeom prst="rect">
                            <a:avLst/>
                          </a:prstGeom>
                          <a:ln>
                            <a:noFill/>
                            <a:headEnd/>
                            <a:tailEnd/>
                          </a:ln>
                        </wps:spPr>
                        <wps:style>
                          <a:lnRef idx="2">
                            <a:schemeClr val="dk1"/>
                          </a:lnRef>
                          <a:fillRef idx="1">
                            <a:schemeClr val="lt1"/>
                          </a:fillRef>
                          <a:effectRef idx="0">
                            <a:schemeClr val="dk1"/>
                          </a:effectRef>
                          <a:fontRef idx="minor">
                            <a:schemeClr val="dk1"/>
                          </a:fontRef>
                        </wps:style>
                        <wps:txbx>
                          <w:txbxContent>
                            <w:p w:rsidR="00DC766E" w:rsidRPr="00A7383B" w:rsidRDefault="00DC766E" w:rsidP="00DC766E">
                              <w:pPr>
                                <w:pStyle w:val="NormalWeb"/>
                                <w:spacing w:before="0" w:beforeAutospacing="0" w:after="160" w:afterAutospacing="0" w:line="252" w:lineRule="auto"/>
                                <w:rPr>
                                  <w:sz w:val="12"/>
                                  <w:szCs w:val="12"/>
                                </w:rPr>
                              </w:pPr>
                              <w:r w:rsidRPr="00A7383B">
                                <w:rPr>
                                  <w:rFonts w:eastAsia="Calibri"/>
                                  <w:sz w:val="12"/>
                                  <w:szCs w:val="12"/>
                                </w:rPr>
                                <w:t>0-25 mm Kırma Mıcır Tozu  (5 cm)</w:t>
                              </w:r>
                            </w:p>
                          </w:txbxContent>
                        </wps:txbx>
                        <wps:bodyPr rot="0" vert="horz" wrap="square" lIns="96313" tIns="48154" rIns="96313" bIns="48154" anchor="t" anchorCtr="0">
                          <a:noAutofit/>
                        </wps:bodyPr>
                      </wps:wsp>
                      <wps:wsp>
                        <wps:cNvPr id="251" name="Metin Kutusu 2"/>
                        <wps:cNvSpPr txBox="1">
                          <a:spLocks noChangeArrowheads="1"/>
                        </wps:cNvSpPr>
                        <wps:spPr bwMode="auto">
                          <a:xfrm>
                            <a:off x="0" y="571049"/>
                            <a:ext cx="1090858" cy="179407"/>
                          </a:xfrm>
                          <a:prstGeom prst="rect">
                            <a:avLst/>
                          </a:prstGeom>
                          <a:ln>
                            <a:noFill/>
                            <a:headEnd/>
                            <a:tailEnd/>
                          </a:ln>
                        </wps:spPr>
                        <wps:style>
                          <a:lnRef idx="2">
                            <a:schemeClr val="dk1"/>
                          </a:lnRef>
                          <a:fillRef idx="1">
                            <a:schemeClr val="lt1"/>
                          </a:fillRef>
                          <a:effectRef idx="0">
                            <a:schemeClr val="dk1"/>
                          </a:effectRef>
                          <a:fontRef idx="minor">
                            <a:schemeClr val="dk1"/>
                          </a:fontRef>
                        </wps:style>
                        <wps:txbx>
                          <w:txbxContent>
                            <w:p w:rsidR="00DC766E" w:rsidRPr="00A7383B" w:rsidRDefault="00DC766E" w:rsidP="00DC766E">
                              <w:pPr>
                                <w:pStyle w:val="NormalWeb"/>
                                <w:spacing w:before="0" w:beforeAutospacing="0" w:after="160" w:afterAutospacing="0" w:line="252" w:lineRule="auto"/>
                                <w:rPr>
                                  <w:sz w:val="10"/>
                                  <w:szCs w:val="10"/>
                                </w:rPr>
                              </w:pPr>
                              <w:r w:rsidRPr="00A7383B">
                                <w:rPr>
                                  <w:rFonts w:eastAsia="Calibri"/>
                                  <w:sz w:val="10"/>
                                  <w:szCs w:val="10"/>
                                </w:rPr>
                                <w:t>0-7 mm Kırma Mıcır Tozu (5 cm)</w:t>
                              </w:r>
                            </w:p>
                          </w:txbxContent>
                        </wps:txbx>
                        <wps:bodyPr rot="0" vert="horz" wrap="square" lIns="96313" tIns="48154" rIns="96313" bIns="48154" anchor="t" anchorCtr="0">
                          <a:noAutofit/>
                        </wps:bodyPr>
                      </wps:wsp>
                      <wps:wsp>
                        <wps:cNvPr id="253" name="Metin Kutusu 2"/>
                        <wps:cNvSpPr txBox="1">
                          <a:spLocks noChangeArrowheads="1"/>
                        </wps:cNvSpPr>
                        <wps:spPr bwMode="auto">
                          <a:xfrm>
                            <a:off x="6063215" y="603099"/>
                            <a:ext cx="1091227" cy="180099"/>
                          </a:xfrm>
                          <a:prstGeom prst="rect">
                            <a:avLst/>
                          </a:prstGeom>
                          <a:ln>
                            <a:noFill/>
                            <a:headEnd/>
                            <a:tailEnd/>
                          </a:ln>
                        </wps:spPr>
                        <wps:style>
                          <a:lnRef idx="2">
                            <a:schemeClr val="dk1"/>
                          </a:lnRef>
                          <a:fillRef idx="1">
                            <a:schemeClr val="lt1"/>
                          </a:fillRef>
                          <a:effectRef idx="0">
                            <a:schemeClr val="dk1"/>
                          </a:effectRef>
                          <a:fontRef idx="minor">
                            <a:schemeClr val="dk1"/>
                          </a:fontRef>
                        </wps:style>
                        <wps:txbx>
                          <w:txbxContent>
                            <w:p w:rsidR="00DC766E" w:rsidRPr="00A7383B" w:rsidRDefault="00DC766E" w:rsidP="00DC766E">
                              <w:pPr>
                                <w:pStyle w:val="NormalWeb"/>
                                <w:spacing w:before="0" w:beforeAutospacing="0" w:after="160" w:afterAutospacing="0" w:line="252" w:lineRule="auto"/>
                                <w:rPr>
                                  <w:sz w:val="10"/>
                                  <w:szCs w:val="10"/>
                                </w:rPr>
                              </w:pPr>
                              <w:r w:rsidRPr="00A7383B">
                                <w:rPr>
                                  <w:rFonts w:eastAsia="Calibri"/>
                                  <w:sz w:val="10"/>
                                  <w:szCs w:val="10"/>
                                </w:rPr>
                                <w:t>0-7 mm Kırma Mıcır Tozu (5 cm)</w:t>
                              </w:r>
                            </w:p>
                          </w:txbxContent>
                        </wps:txbx>
                        <wps:bodyPr rot="0" vert="horz" wrap="square" lIns="96313" tIns="48154" rIns="96313" bIns="48154" anchor="t" anchorCtr="0">
                          <a:noAutofit/>
                        </wps:bodyPr>
                      </wps:wsp>
                      <wps:wsp>
                        <wps:cNvPr id="263" name="Metin Kutusu 2"/>
                        <wps:cNvSpPr txBox="1">
                          <a:spLocks noChangeArrowheads="1"/>
                        </wps:cNvSpPr>
                        <wps:spPr bwMode="auto">
                          <a:xfrm>
                            <a:off x="2911023" y="961372"/>
                            <a:ext cx="1309883" cy="181470"/>
                          </a:xfrm>
                          <a:prstGeom prst="rect">
                            <a:avLst/>
                          </a:prstGeom>
                          <a:ln>
                            <a:noFill/>
                            <a:headEnd/>
                            <a:tailEnd/>
                          </a:ln>
                        </wps:spPr>
                        <wps:style>
                          <a:lnRef idx="2">
                            <a:schemeClr val="dk1"/>
                          </a:lnRef>
                          <a:fillRef idx="1">
                            <a:schemeClr val="lt1"/>
                          </a:fillRef>
                          <a:effectRef idx="0">
                            <a:schemeClr val="dk1"/>
                          </a:effectRef>
                          <a:fontRef idx="minor">
                            <a:schemeClr val="dk1"/>
                          </a:fontRef>
                        </wps:style>
                        <wps:txbx>
                          <w:txbxContent>
                            <w:p w:rsidR="00DC766E" w:rsidRPr="00A7383B" w:rsidRDefault="00DC766E" w:rsidP="00DC766E">
                              <w:pPr>
                                <w:pStyle w:val="NormalWeb"/>
                                <w:spacing w:before="0" w:beforeAutospacing="0" w:after="160" w:afterAutospacing="0" w:line="254" w:lineRule="auto"/>
                                <w:rPr>
                                  <w:rFonts w:eastAsia="Calibri"/>
                                  <w:sz w:val="12"/>
                                  <w:szCs w:val="12"/>
                                </w:rPr>
                              </w:pPr>
                              <w:r w:rsidRPr="00A7383B">
                                <w:rPr>
                                  <w:rFonts w:eastAsia="Calibri"/>
                                  <w:sz w:val="12"/>
                                  <w:szCs w:val="12"/>
                                </w:rPr>
                                <w:t>0-7 mm Kırma Mıcır Tozu  (5 cm)</w:t>
                              </w:r>
                            </w:p>
                          </w:txbxContent>
                        </wps:txbx>
                        <wps:bodyPr rot="0" vert="horz" wrap="square" lIns="96313" tIns="48154" rIns="96313" bIns="48154" anchor="t" anchorCtr="0">
                          <a:noAutofit/>
                        </wps:bodyPr>
                      </wps:wsp>
                      <wps:wsp>
                        <wps:cNvPr id="281" name="Düz Bağlayıcı 281"/>
                        <wps:cNvCnPr/>
                        <wps:spPr>
                          <a:xfrm>
                            <a:off x="1791514" y="736367"/>
                            <a:ext cx="3546694" cy="30822"/>
                          </a:xfrm>
                          <a:prstGeom prst="line">
                            <a:avLst/>
                          </a:prstGeom>
                        </wps:spPr>
                        <wps:style>
                          <a:lnRef idx="1">
                            <a:schemeClr val="dk1"/>
                          </a:lnRef>
                          <a:fillRef idx="0">
                            <a:schemeClr val="dk1"/>
                          </a:fillRef>
                          <a:effectRef idx="0">
                            <a:schemeClr val="dk1"/>
                          </a:effectRef>
                          <a:fontRef idx="minor">
                            <a:schemeClr val="tx1"/>
                          </a:fontRef>
                        </wps:style>
                        <wps:bodyPr/>
                      </wps:wsp>
                      <wps:wsp>
                        <wps:cNvPr id="282" name="Yay 282"/>
                        <wps:cNvSpPr/>
                        <wps:spPr>
                          <a:xfrm rot="8050700">
                            <a:off x="1229657" y="145612"/>
                            <a:ext cx="697915" cy="690636"/>
                          </a:xfrm>
                          <a:prstGeom prst="arc">
                            <a:avLst>
                              <a:gd name="adj1" fmla="val 16634044"/>
                              <a:gd name="adj2" fmla="val 52080"/>
                            </a:avLst>
                          </a:prstGeom>
                        </wps:spPr>
                        <wps:style>
                          <a:lnRef idx="1">
                            <a:schemeClr val="accent2"/>
                          </a:lnRef>
                          <a:fillRef idx="0">
                            <a:schemeClr val="accent2"/>
                          </a:fillRef>
                          <a:effectRef idx="0">
                            <a:schemeClr val="accent2"/>
                          </a:effectRef>
                          <a:fontRef idx="minor">
                            <a:schemeClr val="tx1"/>
                          </a:fontRef>
                        </wps:style>
                        <wps:bodyPr rot="0" spcFirstLastPara="0" vertOverflow="overflow" horzOverflow="overflow" vert="horz" wrap="square" lIns="96313" tIns="48154" rIns="96313" bIns="48154" numCol="1" spcCol="0" rtlCol="0" fromWordArt="0" anchor="ctr" anchorCtr="0" forceAA="0" compatLnSpc="1">
                          <a:prstTxWarp prst="textNoShape">
                            <a:avLst/>
                          </a:prstTxWarp>
                          <a:noAutofit/>
                        </wps:bodyPr>
                      </wps:wsp>
                      <wps:wsp>
                        <wps:cNvPr id="283" name="Yay 283"/>
                        <wps:cNvSpPr/>
                        <wps:spPr>
                          <a:xfrm rot="8050700">
                            <a:off x="5251408" y="180611"/>
                            <a:ext cx="631487" cy="701775"/>
                          </a:xfrm>
                          <a:prstGeom prst="arc">
                            <a:avLst>
                              <a:gd name="adj1" fmla="val 16200000"/>
                              <a:gd name="adj2" fmla="val 21542072"/>
                            </a:avLst>
                          </a:prstGeom>
                        </wps:spPr>
                        <wps:style>
                          <a:lnRef idx="1">
                            <a:schemeClr val="accent2"/>
                          </a:lnRef>
                          <a:fillRef idx="0">
                            <a:schemeClr val="accent2"/>
                          </a:fillRef>
                          <a:effectRef idx="0">
                            <a:schemeClr val="accent2"/>
                          </a:effectRef>
                          <a:fontRef idx="minor">
                            <a:schemeClr val="tx1"/>
                          </a:fontRef>
                        </wps:style>
                        <wps:bodyPr rot="0" spcFirstLastPara="0" vert="horz" wrap="square" lIns="96313" tIns="48154" rIns="96313" bIns="48154" numCol="1" spcCol="0" rtlCol="0" fromWordArt="0" anchor="ctr" anchorCtr="0" forceAA="0" compatLnSpc="1">
                          <a:prstTxWarp prst="textNoShape">
                            <a:avLst/>
                          </a:prstTxWarp>
                          <a:noAutofit/>
                        </wps:bodyPr>
                      </wps:wsp>
                      <wps:wsp>
                        <wps:cNvPr id="284" name="Düz Bağlayıcı 284"/>
                        <wps:cNvCnPr/>
                        <wps:spPr>
                          <a:xfrm flipH="1" flipV="1">
                            <a:off x="1242244" y="315183"/>
                            <a:ext cx="61303" cy="422286"/>
                          </a:xfrm>
                          <a:prstGeom prst="line">
                            <a:avLst/>
                          </a:prstGeom>
                        </wps:spPr>
                        <wps:style>
                          <a:lnRef idx="1">
                            <a:schemeClr val="dk1"/>
                          </a:lnRef>
                          <a:fillRef idx="0">
                            <a:schemeClr val="dk1"/>
                          </a:fillRef>
                          <a:effectRef idx="0">
                            <a:schemeClr val="dk1"/>
                          </a:effectRef>
                          <a:fontRef idx="minor">
                            <a:schemeClr val="tx1"/>
                          </a:fontRef>
                        </wps:style>
                        <wps:bodyPr/>
                      </wps:wsp>
                      <wps:wsp>
                        <wps:cNvPr id="285" name="Düz Bağlayıcı 285"/>
                        <wps:cNvCnPr/>
                        <wps:spPr>
                          <a:xfrm flipH="1">
                            <a:off x="996415" y="315154"/>
                            <a:ext cx="251073" cy="0"/>
                          </a:xfrm>
                          <a:prstGeom prst="line">
                            <a:avLst/>
                          </a:prstGeom>
                        </wps:spPr>
                        <wps:style>
                          <a:lnRef idx="1">
                            <a:schemeClr val="dk1"/>
                          </a:lnRef>
                          <a:fillRef idx="0">
                            <a:schemeClr val="dk1"/>
                          </a:fillRef>
                          <a:effectRef idx="0">
                            <a:schemeClr val="dk1"/>
                          </a:effectRef>
                          <a:fontRef idx="minor">
                            <a:schemeClr val="tx1"/>
                          </a:fontRef>
                        </wps:style>
                        <wps:bodyPr/>
                      </wps:wsp>
                      <wps:wsp>
                        <wps:cNvPr id="286" name="Düz Bağlayıcı 286"/>
                        <wps:cNvCnPr/>
                        <wps:spPr>
                          <a:xfrm>
                            <a:off x="1001636" y="315175"/>
                            <a:ext cx="15707" cy="806331"/>
                          </a:xfrm>
                          <a:prstGeom prst="line">
                            <a:avLst/>
                          </a:prstGeom>
                        </wps:spPr>
                        <wps:style>
                          <a:lnRef idx="1">
                            <a:schemeClr val="dk1"/>
                          </a:lnRef>
                          <a:fillRef idx="0">
                            <a:schemeClr val="dk1"/>
                          </a:fillRef>
                          <a:effectRef idx="0">
                            <a:schemeClr val="dk1"/>
                          </a:effectRef>
                          <a:fontRef idx="minor">
                            <a:schemeClr val="tx1"/>
                          </a:fontRef>
                        </wps:style>
                        <wps:bodyPr/>
                      </wps:wsp>
                      <wps:wsp>
                        <wps:cNvPr id="287" name="Düz Bağlayıcı 287"/>
                        <wps:cNvCnPr/>
                        <wps:spPr>
                          <a:xfrm>
                            <a:off x="1303533" y="737472"/>
                            <a:ext cx="0" cy="383651"/>
                          </a:xfrm>
                          <a:prstGeom prst="line">
                            <a:avLst/>
                          </a:prstGeom>
                        </wps:spPr>
                        <wps:style>
                          <a:lnRef idx="1">
                            <a:schemeClr val="dk1"/>
                          </a:lnRef>
                          <a:fillRef idx="0">
                            <a:schemeClr val="dk1"/>
                          </a:fillRef>
                          <a:effectRef idx="0">
                            <a:schemeClr val="dk1"/>
                          </a:effectRef>
                          <a:fontRef idx="minor">
                            <a:schemeClr val="tx1"/>
                          </a:fontRef>
                        </wps:style>
                        <wps:bodyPr/>
                      </wps:wsp>
                      <wps:wsp>
                        <wps:cNvPr id="288" name="Düz Bağlayıcı 288"/>
                        <wps:cNvCnPr/>
                        <wps:spPr>
                          <a:xfrm>
                            <a:off x="1017348" y="1121485"/>
                            <a:ext cx="305956" cy="0"/>
                          </a:xfrm>
                          <a:prstGeom prst="line">
                            <a:avLst/>
                          </a:prstGeom>
                        </wps:spPr>
                        <wps:style>
                          <a:lnRef idx="1">
                            <a:schemeClr val="dk1"/>
                          </a:lnRef>
                          <a:fillRef idx="0">
                            <a:schemeClr val="dk1"/>
                          </a:fillRef>
                          <a:effectRef idx="0">
                            <a:schemeClr val="dk1"/>
                          </a:effectRef>
                          <a:fontRef idx="minor">
                            <a:schemeClr val="tx1"/>
                          </a:fontRef>
                        </wps:style>
                        <wps:bodyPr/>
                      </wps:wsp>
                      <wps:wsp>
                        <wps:cNvPr id="289" name="Düz Bağlayıcı 289"/>
                        <wps:cNvCnPr/>
                        <wps:spPr>
                          <a:xfrm flipV="1">
                            <a:off x="5818806" y="346055"/>
                            <a:ext cx="49675" cy="404963"/>
                          </a:xfrm>
                          <a:prstGeom prst="line">
                            <a:avLst/>
                          </a:prstGeom>
                        </wps:spPr>
                        <wps:style>
                          <a:lnRef idx="1">
                            <a:schemeClr val="dk1"/>
                          </a:lnRef>
                          <a:fillRef idx="0">
                            <a:schemeClr val="dk1"/>
                          </a:fillRef>
                          <a:effectRef idx="0">
                            <a:schemeClr val="dk1"/>
                          </a:effectRef>
                          <a:fontRef idx="minor">
                            <a:schemeClr val="tx1"/>
                          </a:fontRef>
                        </wps:style>
                        <wps:bodyPr/>
                      </wps:wsp>
                      <wps:wsp>
                        <wps:cNvPr id="290" name="Düz Bağlayıcı 290"/>
                        <wps:cNvCnPr/>
                        <wps:spPr>
                          <a:xfrm>
                            <a:off x="5818800" y="751021"/>
                            <a:ext cx="1690" cy="413367"/>
                          </a:xfrm>
                          <a:prstGeom prst="line">
                            <a:avLst/>
                          </a:prstGeom>
                        </wps:spPr>
                        <wps:style>
                          <a:lnRef idx="1">
                            <a:schemeClr val="dk1"/>
                          </a:lnRef>
                          <a:fillRef idx="0">
                            <a:schemeClr val="dk1"/>
                          </a:fillRef>
                          <a:effectRef idx="0">
                            <a:schemeClr val="dk1"/>
                          </a:effectRef>
                          <a:fontRef idx="minor">
                            <a:schemeClr val="tx1"/>
                          </a:fontRef>
                        </wps:style>
                        <wps:bodyPr/>
                      </wps:wsp>
                      <wps:wsp>
                        <wps:cNvPr id="291" name="Düz Bağlayıcı 291"/>
                        <wps:cNvCnPr/>
                        <wps:spPr>
                          <a:xfrm>
                            <a:off x="5818368" y="1155025"/>
                            <a:ext cx="305503" cy="0"/>
                          </a:xfrm>
                          <a:prstGeom prst="line">
                            <a:avLst/>
                          </a:prstGeom>
                        </wps:spPr>
                        <wps:style>
                          <a:lnRef idx="1">
                            <a:schemeClr val="dk1"/>
                          </a:lnRef>
                          <a:fillRef idx="0">
                            <a:schemeClr val="dk1"/>
                          </a:fillRef>
                          <a:effectRef idx="0">
                            <a:schemeClr val="dk1"/>
                          </a:effectRef>
                          <a:fontRef idx="minor">
                            <a:schemeClr val="tx1"/>
                          </a:fontRef>
                        </wps:style>
                        <wps:bodyPr/>
                      </wps:wsp>
                      <wps:wsp>
                        <wps:cNvPr id="292" name="Düz Bağlayıcı 292"/>
                        <wps:cNvCnPr/>
                        <wps:spPr>
                          <a:xfrm>
                            <a:off x="6108442" y="349117"/>
                            <a:ext cx="15340" cy="805987"/>
                          </a:xfrm>
                          <a:prstGeom prst="line">
                            <a:avLst/>
                          </a:prstGeom>
                        </wps:spPr>
                        <wps:style>
                          <a:lnRef idx="1">
                            <a:schemeClr val="dk1"/>
                          </a:lnRef>
                          <a:fillRef idx="0">
                            <a:schemeClr val="dk1"/>
                          </a:fillRef>
                          <a:effectRef idx="0">
                            <a:schemeClr val="dk1"/>
                          </a:effectRef>
                          <a:fontRef idx="minor">
                            <a:schemeClr val="tx1"/>
                          </a:fontRef>
                        </wps:style>
                        <wps:bodyPr/>
                      </wps:wsp>
                      <wps:wsp>
                        <wps:cNvPr id="293" name="Düz Bağlayıcı 293"/>
                        <wps:cNvCnPr/>
                        <wps:spPr>
                          <a:xfrm flipH="1">
                            <a:off x="5857975" y="349053"/>
                            <a:ext cx="250396" cy="0"/>
                          </a:xfrm>
                          <a:prstGeom prst="line">
                            <a:avLst/>
                          </a:prstGeom>
                        </wps:spPr>
                        <wps:style>
                          <a:lnRef idx="1">
                            <a:schemeClr val="dk1"/>
                          </a:lnRef>
                          <a:fillRef idx="0">
                            <a:schemeClr val="dk1"/>
                          </a:fillRef>
                          <a:effectRef idx="0">
                            <a:schemeClr val="dk1"/>
                          </a:effectRef>
                          <a:fontRef idx="minor">
                            <a:schemeClr val="tx1"/>
                          </a:fontRef>
                        </wps:style>
                        <wps:bodyPr/>
                      </wps:wsp>
                      <wps:wsp>
                        <wps:cNvPr id="294" name="Düz Bağlayıcı 294"/>
                        <wps:cNvCnPr/>
                        <wps:spPr>
                          <a:xfrm>
                            <a:off x="1303536" y="950387"/>
                            <a:ext cx="4510912" cy="41316"/>
                          </a:xfrm>
                          <a:prstGeom prst="line">
                            <a:avLst/>
                          </a:prstGeom>
                        </wps:spPr>
                        <wps:style>
                          <a:lnRef idx="1">
                            <a:schemeClr val="dk1"/>
                          </a:lnRef>
                          <a:fillRef idx="0">
                            <a:schemeClr val="dk1"/>
                          </a:fillRef>
                          <a:effectRef idx="0">
                            <a:schemeClr val="dk1"/>
                          </a:effectRef>
                          <a:fontRef idx="minor">
                            <a:schemeClr val="tx1"/>
                          </a:fontRef>
                        </wps:style>
                        <wps:bodyPr/>
                      </wps:wsp>
                      <wps:wsp>
                        <wps:cNvPr id="295" name="Düz Bağlayıcı 295"/>
                        <wps:cNvCnPr/>
                        <wps:spPr>
                          <a:xfrm flipH="1">
                            <a:off x="1791425" y="733650"/>
                            <a:ext cx="2926" cy="217334"/>
                          </a:xfrm>
                          <a:prstGeom prst="line">
                            <a:avLst/>
                          </a:prstGeom>
                        </wps:spPr>
                        <wps:style>
                          <a:lnRef idx="1">
                            <a:schemeClr val="accent2"/>
                          </a:lnRef>
                          <a:fillRef idx="0">
                            <a:schemeClr val="accent2"/>
                          </a:fillRef>
                          <a:effectRef idx="0">
                            <a:schemeClr val="accent2"/>
                          </a:effectRef>
                          <a:fontRef idx="minor">
                            <a:schemeClr val="tx1"/>
                          </a:fontRef>
                        </wps:style>
                        <wps:bodyPr/>
                      </wps:wsp>
                      <wps:wsp>
                        <wps:cNvPr id="296" name="Düz Bağlayıcı 296"/>
                        <wps:cNvCnPr/>
                        <wps:spPr>
                          <a:xfrm>
                            <a:off x="5334416" y="767183"/>
                            <a:ext cx="0" cy="217229"/>
                          </a:xfrm>
                          <a:prstGeom prst="line">
                            <a:avLst/>
                          </a:prstGeom>
                        </wps:spPr>
                        <wps:style>
                          <a:lnRef idx="1">
                            <a:schemeClr val="accent2"/>
                          </a:lnRef>
                          <a:fillRef idx="0">
                            <a:schemeClr val="accent2"/>
                          </a:fillRef>
                          <a:effectRef idx="0">
                            <a:schemeClr val="accent2"/>
                          </a:effectRef>
                          <a:fontRef idx="minor">
                            <a:schemeClr val="tx1"/>
                          </a:fontRef>
                        </wps:style>
                        <wps:bodyPr/>
                      </wps:wsp>
                      <wps:wsp>
                        <wps:cNvPr id="297" name="Düz Bağlayıcı 297"/>
                        <wps:cNvCnPr/>
                        <wps:spPr>
                          <a:xfrm>
                            <a:off x="1322354" y="1121569"/>
                            <a:ext cx="4498060" cy="33545"/>
                          </a:xfrm>
                          <a:prstGeom prst="line">
                            <a:avLst/>
                          </a:prstGeom>
                        </wps:spPr>
                        <wps:style>
                          <a:lnRef idx="1">
                            <a:schemeClr val="dk1"/>
                          </a:lnRef>
                          <a:fillRef idx="0">
                            <a:schemeClr val="dk1"/>
                          </a:fillRef>
                          <a:effectRef idx="0">
                            <a:schemeClr val="dk1"/>
                          </a:effectRef>
                          <a:fontRef idx="minor">
                            <a:schemeClr val="tx1"/>
                          </a:fontRef>
                        </wps:style>
                        <wps:bodyPr/>
                      </wps:wsp>
                      <wps:wsp>
                        <wps:cNvPr id="298" name="Düz Bağlayıcı 298"/>
                        <wps:cNvCnPr/>
                        <wps:spPr>
                          <a:xfrm>
                            <a:off x="2236339" y="748378"/>
                            <a:ext cx="0" cy="202009"/>
                          </a:xfrm>
                          <a:prstGeom prst="line">
                            <a:avLst/>
                          </a:prstGeom>
                        </wps:spPr>
                        <wps:style>
                          <a:lnRef idx="1">
                            <a:schemeClr val="dk1"/>
                          </a:lnRef>
                          <a:fillRef idx="0">
                            <a:schemeClr val="dk1"/>
                          </a:fillRef>
                          <a:effectRef idx="0">
                            <a:schemeClr val="dk1"/>
                          </a:effectRef>
                          <a:fontRef idx="minor">
                            <a:schemeClr val="tx1"/>
                          </a:fontRef>
                        </wps:style>
                        <wps:bodyPr/>
                      </wps:wsp>
                      <wps:wsp>
                        <wps:cNvPr id="299" name="Düz Bağlayıcı 299"/>
                        <wps:cNvCnPr/>
                        <wps:spPr>
                          <a:xfrm>
                            <a:off x="2645040" y="748378"/>
                            <a:ext cx="0" cy="202009"/>
                          </a:xfrm>
                          <a:prstGeom prst="line">
                            <a:avLst/>
                          </a:prstGeom>
                        </wps:spPr>
                        <wps:style>
                          <a:lnRef idx="1">
                            <a:schemeClr val="dk1"/>
                          </a:lnRef>
                          <a:fillRef idx="0">
                            <a:schemeClr val="dk1"/>
                          </a:fillRef>
                          <a:effectRef idx="0">
                            <a:schemeClr val="dk1"/>
                          </a:effectRef>
                          <a:fontRef idx="minor">
                            <a:schemeClr val="tx1"/>
                          </a:fontRef>
                        </wps:style>
                        <wps:bodyPr/>
                      </wps:wsp>
                      <wps:wsp>
                        <wps:cNvPr id="300" name="Düz Bağlayıcı 300"/>
                        <wps:cNvCnPr/>
                        <wps:spPr>
                          <a:xfrm>
                            <a:off x="3055914" y="748378"/>
                            <a:ext cx="0" cy="202009"/>
                          </a:xfrm>
                          <a:prstGeom prst="line">
                            <a:avLst/>
                          </a:prstGeom>
                        </wps:spPr>
                        <wps:style>
                          <a:lnRef idx="1">
                            <a:schemeClr val="dk1"/>
                          </a:lnRef>
                          <a:fillRef idx="0">
                            <a:schemeClr val="dk1"/>
                          </a:fillRef>
                          <a:effectRef idx="0">
                            <a:schemeClr val="dk1"/>
                          </a:effectRef>
                          <a:fontRef idx="minor">
                            <a:schemeClr val="tx1"/>
                          </a:fontRef>
                        </wps:style>
                        <wps:bodyPr/>
                      </wps:wsp>
                      <wps:wsp>
                        <wps:cNvPr id="301" name="Düz Bağlayıcı 301"/>
                        <wps:cNvCnPr/>
                        <wps:spPr>
                          <a:xfrm>
                            <a:off x="3471151" y="759797"/>
                            <a:ext cx="0" cy="202009"/>
                          </a:xfrm>
                          <a:prstGeom prst="line">
                            <a:avLst/>
                          </a:prstGeom>
                        </wps:spPr>
                        <wps:style>
                          <a:lnRef idx="1">
                            <a:schemeClr val="dk1"/>
                          </a:lnRef>
                          <a:fillRef idx="0">
                            <a:schemeClr val="dk1"/>
                          </a:fillRef>
                          <a:effectRef idx="0">
                            <a:schemeClr val="dk1"/>
                          </a:effectRef>
                          <a:fontRef idx="minor">
                            <a:schemeClr val="tx1"/>
                          </a:fontRef>
                        </wps:style>
                        <wps:bodyPr/>
                      </wps:wsp>
                      <wps:wsp>
                        <wps:cNvPr id="302" name="Düz Bağlayıcı 302"/>
                        <wps:cNvCnPr/>
                        <wps:spPr>
                          <a:xfrm>
                            <a:off x="3864628" y="759797"/>
                            <a:ext cx="0" cy="202009"/>
                          </a:xfrm>
                          <a:prstGeom prst="line">
                            <a:avLst/>
                          </a:prstGeom>
                        </wps:spPr>
                        <wps:style>
                          <a:lnRef idx="1">
                            <a:schemeClr val="dk1"/>
                          </a:lnRef>
                          <a:fillRef idx="0">
                            <a:schemeClr val="dk1"/>
                          </a:fillRef>
                          <a:effectRef idx="0">
                            <a:schemeClr val="dk1"/>
                          </a:effectRef>
                          <a:fontRef idx="minor">
                            <a:schemeClr val="tx1"/>
                          </a:fontRef>
                        </wps:style>
                        <wps:bodyPr/>
                      </wps:wsp>
                      <wps:wsp>
                        <wps:cNvPr id="303" name="Düz Bağlayıcı 303"/>
                        <wps:cNvCnPr/>
                        <wps:spPr>
                          <a:xfrm>
                            <a:off x="4249416" y="767182"/>
                            <a:ext cx="0" cy="202009"/>
                          </a:xfrm>
                          <a:prstGeom prst="line">
                            <a:avLst/>
                          </a:prstGeom>
                        </wps:spPr>
                        <wps:style>
                          <a:lnRef idx="1">
                            <a:schemeClr val="dk1"/>
                          </a:lnRef>
                          <a:fillRef idx="0">
                            <a:schemeClr val="dk1"/>
                          </a:fillRef>
                          <a:effectRef idx="0">
                            <a:schemeClr val="dk1"/>
                          </a:effectRef>
                          <a:fontRef idx="minor">
                            <a:schemeClr val="tx1"/>
                          </a:fontRef>
                        </wps:style>
                        <wps:bodyPr/>
                      </wps:wsp>
                      <wps:wsp>
                        <wps:cNvPr id="304" name="Düz Bağlayıcı 304"/>
                        <wps:cNvCnPr/>
                        <wps:spPr>
                          <a:xfrm>
                            <a:off x="4621169" y="773218"/>
                            <a:ext cx="0" cy="202009"/>
                          </a:xfrm>
                          <a:prstGeom prst="line">
                            <a:avLst/>
                          </a:prstGeom>
                        </wps:spPr>
                        <wps:style>
                          <a:lnRef idx="1">
                            <a:schemeClr val="dk1"/>
                          </a:lnRef>
                          <a:fillRef idx="0">
                            <a:schemeClr val="dk1"/>
                          </a:fillRef>
                          <a:effectRef idx="0">
                            <a:schemeClr val="dk1"/>
                          </a:effectRef>
                          <a:fontRef idx="minor">
                            <a:schemeClr val="tx1"/>
                          </a:fontRef>
                        </wps:style>
                        <wps:bodyPr/>
                      </wps:wsp>
                      <wps:wsp>
                        <wps:cNvPr id="305" name="Düz Bağlayıcı 305"/>
                        <wps:cNvCnPr/>
                        <wps:spPr>
                          <a:xfrm>
                            <a:off x="4971180" y="767182"/>
                            <a:ext cx="0" cy="202009"/>
                          </a:xfrm>
                          <a:prstGeom prst="line">
                            <a:avLst/>
                          </a:prstGeom>
                        </wps:spPr>
                        <wps:style>
                          <a:lnRef idx="1">
                            <a:schemeClr val="dk1"/>
                          </a:lnRef>
                          <a:fillRef idx="0">
                            <a:schemeClr val="dk1"/>
                          </a:fillRef>
                          <a:effectRef idx="0">
                            <a:schemeClr val="dk1"/>
                          </a:effectRef>
                          <a:fontRef idx="minor">
                            <a:schemeClr val="tx1"/>
                          </a:fontRef>
                        </wps:style>
                        <wps:bodyPr/>
                      </wps:wsp>
                      <wps:wsp>
                        <wps:cNvPr id="306" name="Düz Bağlayıcı 306"/>
                        <wps:cNvCnPr/>
                        <wps:spPr>
                          <a:xfrm flipH="1" flipV="1">
                            <a:off x="42327" y="315153"/>
                            <a:ext cx="959296" cy="2"/>
                          </a:xfrm>
                          <a:prstGeom prst="line">
                            <a:avLst/>
                          </a:prstGeom>
                        </wps:spPr>
                        <wps:style>
                          <a:lnRef idx="1">
                            <a:schemeClr val="dk1"/>
                          </a:lnRef>
                          <a:fillRef idx="0">
                            <a:schemeClr val="dk1"/>
                          </a:fillRef>
                          <a:effectRef idx="0">
                            <a:schemeClr val="dk1"/>
                          </a:effectRef>
                          <a:fontRef idx="minor">
                            <a:schemeClr val="tx1"/>
                          </a:fontRef>
                        </wps:style>
                        <wps:bodyPr/>
                      </wps:wsp>
                      <wps:wsp>
                        <wps:cNvPr id="307" name="Düz Bağlayıcı 307"/>
                        <wps:cNvCnPr/>
                        <wps:spPr>
                          <a:xfrm flipH="1" flipV="1">
                            <a:off x="48181" y="571099"/>
                            <a:ext cx="953452" cy="6168"/>
                          </a:xfrm>
                          <a:prstGeom prst="line">
                            <a:avLst/>
                          </a:prstGeom>
                        </wps:spPr>
                        <wps:style>
                          <a:lnRef idx="1">
                            <a:schemeClr val="dk1"/>
                          </a:lnRef>
                          <a:fillRef idx="0">
                            <a:schemeClr val="dk1"/>
                          </a:fillRef>
                          <a:effectRef idx="0">
                            <a:schemeClr val="dk1"/>
                          </a:effectRef>
                          <a:fontRef idx="minor">
                            <a:schemeClr val="tx1"/>
                          </a:fontRef>
                        </wps:style>
                        <wps:bodyPr/>
                      </wps:wsp>
                      <wps:wsp>
                        <wps:cNvPr id="308" name="Düz Bağlayıcı 308"/>
                        <wps:cNvCnPr/>
                        <wps:spPr>
                          <a:xfrm flipH="1" flipV="1">
                            <a:off x="48181" y="724776"/>
                            <a:ext cx="953452" cy="6168"/>
                          </a:xfrm>
                          <a:prstGeom prst="line">
                            <a:avLst/>
                          </a:prstGeom>
                        </wps:spPr>
                        <wps:style>
                          <a:lnRef idx="1">
                            <a:schemeClr val="dk1"/>
                          </a:lnRef>
                          <a:fillRef idx="0">
                            <a:schemeClr val="dk1"/>
                          </a:fillRef>
                          <a:effectRef idx="0">
                            <a:schemeClr val="dk1"/>
                          </a:effectRef>
                          <a:fontRef idx="minor">
                            <a:schemeClr val="tx1"/>
                          </a:fontRef>
                        </wps:style>
                        <wps:bodyPr/>
                      </wps:wsp>
                      <wps:wsp>
                        <wps:cNvPr id="309" name="Düz Bağlayıcı 309"/>
                        <wps:cNvCnPr/>
                        <wps:spPr>
                          <a:xfrm>
                            <a:off x="59712" y="1294302"/>
                            <a:ext cx="7043755" cy="59993"/>
                          </a:xfrm>
                          <a:prstGeom prst="line">
                            <a:avLst/>
                          </a:prstGeom>
                        </wps:spPr>
                        <wps:style>
                          <a:lnRef idx="1">
                            <a:schemeClr val="dk1"/>
                          </a:lnRef>
                          <a:fillRef idx="0">
                            <a:schemeClr val="dk1"/>
                          </a:fillRef>
                          <a:effectRef idx="0">
                            <a:schemeClr val="dk1"/>
                          </a:effectRef>
                          <a:fontRef idx="minor">
                            <a:schemeClr val="tx1"/>
                          </a:fontRef>
                        </wps:style>
                        <wps:bodyPr/>
                      </wps:wsp>
                      <wps:wsp>
                        <wps:cNvPr id="310" name="Düz Bağlayıcı 310"/>
                        <wps:cNvCnPr/>
                        <wps:spPr>
                          <a:xfrm flipH="1" flipV="1">
                            <a:off x="6108344" y="345563"/>
                            <a:ext cx="995127" cy="6165"/>
                          </a:xfrm>
                          <a:prstGeom prst="line">
                            <a:avLst/>
                          </a:prstGeom>
                        </wps:spPr>
                        <wps:style>
                          <a:lnRef idx="1">
                            <a:schemeClr val="dk1"/>
                          </a:lnRef>
                          <a:fillRef idx="0">
                            <a:schemeClr val="dk1"/>
                          </a:fillRef>
                          <a:effectRef idx="0">
                            <a:schemeClr val="dk1"/>
                          </a:effectRef>
                          <a:fontRef idx="minor">
                            <a:schemeClr val="tx1"/>
                          </a:fontRef>
                        </wps:style>
                        <wps:bodyPr/>
                      </wps:wsp>
                      <wps:wsp>
                        <wps:cNvPr id="311" name="Düz Bağlayıcı 311"/>
                        <wps:cNvCnPr/>
                        <wps:spPr>
                          <a:xfrm flipH="1">
                            <a:off x="6108348" y="584622"/>
                            <a:ext cx="995127" cy="5497"/>
                          </a:xfrm>
                          <a:prstGeom prst="line">
                            <a:avLst/>
                          </a:prstGeom>
                        </wps:spPr>
                        <wps:style>
                          <a:lnRef idx="1">
                            <a:schemeClr val="dk1"/>
                          </a:lnRef>
                          <a:fillRef idx="0">
                            <a:schemeClr val="dk1"/>
                          </a:fillRef>
                          <a:effectRef idx="0">
                            <a:schemeClr val="dk1"/>
                          </a:effectRef>
                          <a:fontRef idx="minor">
                            <a:schemeClr val="tx1"/>
                          </a:fontRef>
                        </wps:style>
                        <wps:bodyPr/>
                      </wps:wsp>
                      <wps:wsp>
                        <wps:cNvPr id="312" name="Düz Bağlayıcı 312"/>
                        <wps:cNvCnPr/>
                        <wps:spPr>
                          <a:xfrm flipH="1">
                            <a:off x="6123688" y="797118"/>
                            <a:ext cx="962909" cy="1"/>
                          </a:xfrm>
                          <a:prstGeom prst="line">
                            <a:avLst/>
                          </a:prstGeom>
                        </wps:spPr>
                        <wps:style>
                          <a:lnRef idx="1">
                            <a:schemeClr val="dk1"/>
                          </a:lnRef>
                          <a:fillRef idx="0">
                            <a:schemeClr val="dk1"/>
                          </a:fillRef>
                          <a:effectRef idx="0">
                            <a:schemeClr val="dk1"/>
                          </a:effectRef>
                          <a:fontRef idx="minor">
                            <a:schemeClr val="tx1"/>
                          </a:fontRef>
                        </wps:style>
                        <wps:bodyPr/>
                      </wps:wsp>
                      <wps:wsp>
                        <wps:cNvPr id="313" name="Düz Bağlayıcı 313"/>
                        <wps:cNvCnPr/>
                        <wps:spPr>
                          <a:xfrm>
                            <a:off x="720406" y="321452"/>
                            <a:ext cx="0" cy="249604"/>
                          </a:xfrm>
                          <a:prstGeom prst="line">
                            <a:avLst/>
                          </a:prstGeom>
                        </wps:spPr>
                        <wps:style>
                          <a:lnRef idx="1">
                            <a:schemeClr val="dk1"/>
                          </a:lnRef>
                          <a:fillRef idx="0">
                            <a:schemeClr val="dk1"/>
                          </a:fillRef>
                          <a:effectRef idx="0">
                            <a:schemeClr val="dk1"/>
                          </a:effectRef>
                          <a:fontRef idx="minor">
                            <a:schemeClr val="tx1"/>
                          </a:fontRef>
                        </wps:style>
                        <wps:bodyPr/>
                      </wps:wsp>
                      <wps:wsp>
                        <wps:cNvPr id="314" name="Düz Bağlayıcı 314"/>
                        <wps:cNvCnPr/>
                        <wps:spPr>
                          <a:xfrm>
                            <a:off x="457361" y="315174"/>
                            <a:ext cx="0" cy="255873"/>
                          </a:xfrm>
                          <a:prstGeom prst="line">
                            <a:avLst/>
                          </a:prstGeom>
                        </wps:spPr>
                        <wps:style>
                          <a:lnRef idx="1">
                            <a:schemeClr val="dk1"/>
                          </a:lnRef>
                          <a:fillRef idx="0">
                            <a:schemeClr val="dk1"/>
                          </a:fillRef>
                          <a:effectRef idx="0">
                            <a:schemeClr val="dk1"/>
                          </a:effectRef>
                          <a:fontRef idx="minor">
                            <a:schemeClr val="tx1"/>
                          </a:fontRef>
                        </wps:style>
                        <wps:bodyPr/>
                      </wps:wsp>
                      <wps:wsp>
                        <wps:cNvPr id="315" name="Düz Bağlayıcı 315"/>
                        <wps:cNvCnPr/>
                        <wps:spPr>
                          <a:xfrm>
                            <a:off x="229107" y="315238"/>
                            <a:ext cx="0" cy="255868"/>
                          </a:xfrm>
                          <a:prstGeom prst="line">
                            <a:avLst/>
                          </a:prstGeom>
                        </wps:spPr>
                        <wps:style>
                          <a:lnRef idx="1">
                            <a:schemeClr val="dk1"/>
                          </a:lnRef>
                          <a:fillRef idx="0">
                            <a:schemeClr val="dk1"/>
                          </a:fillRef>
                          <a:effectRef idx="0">
                            <a:schemeClr val="dk1"/>
                          </a:effectRef>
                          <a:fontRef idx="minor">
                            <a:schemeClr val="tx1"/>
                          </a:fontRef>
                        </wps:style>
                        <wps:bodyPr/>
                      </wps:wsp>
                      <wps:wsp>
                        <wps:cNvPr id="316" name="Düz Bağlayıcı 316"/>
                        <wps:cNvCnPr/>
                        <wps:spPr>
                          <a:xfrm>
                            <a:off x="45381" y="315239"/>
                            <a:ext cx="8700" cy="979543"/>
                          </a:xfrm>
                          <a:prstGeom prst="line">
                            <a:avLst/>
                          </a:prstGeom>
                        </wps:spPr>
                        <wps:style>
                          <a:lnRef idx="1">
                            <a:schemeClr val="dk1"/>
                          </a:lnRef>
                          <a:fillRef idx="0">
                            <a:schemeClr val="dk1"/>
                          </a:fillRef>
                          <a:effectRef idx="0">
                            <a:schemeClr val="dk1"/>
                          </a:effectRef>
                          <a:fontRef idx="minor">
                            <a:schemeClr val="tx1"/>
                          </a:fontRef>
                        </wps:style>
                        <wps:bodyPr/>
                      </wps:wsp>
                      <wps:wsp>
                        <wps:cNvPr id="317" name="Düz Bağlayıcı 317"/>
                        <wps:cNvCnPr/>
                        <wps:spPr>
                          <a:xfrm>
                            <a:off x="6365410" y="346056"/>
                            <a:ext cx="0" cy="255425"/>
                          </a:xfrm>
                          <a:prstGeom prst="line">
                            <a:avLst/>
                          </a:prstGeom>
                        </wps:spPr>
                        <wps:style>
                          <a:lnRef idx="1">
                            <a:schemeClr val="dk1"/>
                          </a:lnRef>
                          <a:fillRef idx="0">
                            <a:schemeClr val="dk1"/>
                          </a:fillRef>
                          <a:effectRef idx="0">
                            <a:schemeClr val="dk1"/>
                          </a:effectRef>
                          <a:fontRef idx="minor">
                            <a:schemeClr val="tx1"/>
                          </a:fontRef>
                        </wps:style>
                        <wps:bodyPr/>
                      </wps:wsp>
                      <wps:wsp>
                        <wps:cNvPr id="318" name="Düz Bağlayıcı 318"/>
                        <wps:cNvCnPr/>
                        <wps:spPr>
                          <a:xfrm>
                            <a:off x="6628452" y="345701"/>
                            <a:ext cx="0" cy="255425"/>
                          </a:xfrm>
                          <a:prstGeom prst="line">
                            <a:avLst/>
                          </a:prstGeom>
                        </wps:spPr>
                        <wps:style>
                          <a:lnRef idx="1">
                            <a:schemeClr val="dk1"/>
                          </a:lnRef>
                          <a:fillRef idx="0">
                            <a:schemeClr val="dk1"/>
                          </a:fillRef>
                          <a:effectRef idx="0">
                            <a:schemeClr val="dk1"/>
                          </a:effectRef>
                          <a:fontRef idx="minor">
                            <a:schemeClr val="tx1"/>
                          </a:fontRef>
                        </wps:style>
                        <wps:bodyPr/>
                      </wps:wsp>
                      <wps:wsp>
                        <wps:cNvPr id="319" name="Düz Bağlayıcı 319"/>
                        <wps:cNvCnPr/>
                        <wps:spPr>
                          <a:xfrm>
                            <a:off x="6861067" y="346056"/>
                            <a:ext cx="0" cy="255425"/>
                          </a:xfrm>
                          <a:prstGeom prst="line">
                            <a:avLst/>
                          </a:prstGeom>
                        </wps:spPr>
                        <wps:style>
                          <a:lnRef idx="1">
                            <a:schemeClr val="dk1"/>
                          </a:lnRef>
                          <a:fillRef idx="0">
                            <a:schemeClr val="dk1"/>
                          </a:fillRef>
                          <a:effectRef idx="0">
                            <a:schemeClr val="dk1"/>
                          </a:effectRef>
                          <a:fontRef idx="minor">
                            <a:schemeClr val="tx1"/>
                          </a:fontRef>
                        </wps:style>
                        <wps:bodyPr/>
                      </wps:wsp>
                      <wps:wsp>
                        <wps:cNvPr id="320" name="Düz Bağlayıcı 320"/>
                        <wps:cNvCnPr/>
                        <wps:spPr>
                          <a:xfrm>
                            <a:off x="7103425" y="357607"/>
                            <a:ext cx="0" cy="996875"/>
                          </a:xfrm>
                          <a:prstGeom prst="line">
                            <a:avLst/>
                          </a:prstGeom>
                        </wps:spPr>
                        <wps:style>
                          <a:lnRef idx="1">
                            <a:schemeClr val="dk1"/>
                          </a:lnRef>
                          <a:fillRef idx="0">
                            <a:schemeClr val="dk1"/>
                          </a:fillRef>
                          <a:effectRef idx="0">
                            <a:schemeClr val="dk1"/>
                          </a:effectRef>
                          <a:fontRef idx="minor">
                            <a:schemeClr val="tx1"/>
                          </a:fontRef>
                        </wps:style>
                        <wps:bodyPr/>
                      </wps:wsp>
                      <wps:wsp>
                        <wps:cNvPr id="321" name="Metin Kutusu 2"/>
                        <wps:cNvSpPr txBox="1">
                          <a:spLocks noChangeArrowheads="1"/>
                        </wps:cNvSpPr>
                        <wps:spPr bwMode="auto">
                          <a:xfrm rot="16200000">
                            <a:off x="834416" y="657553"/>
                            <a:ext cx="624521" cy="191100"/>
                          </a:xfrm>
                          <a:prstGeom prst="rect">
                            <a:avLst/>
                          </a:prstGeom>
                          <a:ln>
                            <a:noFill/>
                            <a:headEnd/>
                            <a:tailEnd/>
                          </a:ln>
                        </wps:spPr>
                        <wps:style>
                          <a:lnRef idx="2">
                            <a:schemeClr val="dk1"/>
                          </a:lnRef>
                          <a:fillRef idx="1">
                            <a:schemeClr val="lt1"/>
                          </a:fillRef>
                          <a:effectRef idx="0">
                            <a:schemeClr val="dk1"/>
                          </a:effectRef>
                          <a:fontRef idx="minor">
                            <a:schemeClr val="dk1"/>
                          </a:fontRef>
                        </wps:style>
                        <wps:txbx>
                          <w:txbxContent>
                            <w:p w:rsidR="00DC766E" w:rsidRPr="00A7383B" w:rsidRDefault="00DC766E" w:rsidP="00DC766E">
                              <w:pPr>
                                <w:pStyle w:val="NormalWeb"/>
                                <w:spacing w:before="0" w:beforeAutospacing="0" w:after="160" w:afterAutospacing="0" w:line="254" w:lineRule="auto"/>
                                <w:rPr>
                                  <w:sz w:val="12"/>
                                  <w:szCs w:val="12"/>
                                </w:rPr>
                              </w:pPr>
                              <w:r w:rsidRPr="00A7383B">
                                <w:rPr>
                                  <w:rFonts w:eastAsia="Calibri"/>
                                  <w:sz w:val="12"/>
                                  <w:szCs w:val="12"/>
                                </w:rPr>
                                <w:t>Beton Bordür</w:t>
                              </w:r>
                            </w:p>
                          </w:txbxContent>
                        </wps:txbx>
                        <wps:bodyPr rot="0" vert="horz" wrap="square" lIns="96313" tIns="48154" rIns="96313" bIns="48154" anchor="t" anchorCtr="0">
                          <a:noAutofit/>
                        </wps:bodyPr>
                      </wps:wsp>
                      <wps:wsp>
                        <wps:cNvPr id="322" name="Metin Kutusu 2"/>
                        <wps:cNvSpPr txBox="1">
                          <a:spLocks noChangeArrowheads="1"/>
                        </wps:cNvSpPr>
                        <wps:spPr bwMode="auto">
                          <a:xfrm rot="16200000">
                            <a:off x="5666200" y="687667"/>
                            <a:ext cx="624521" cy="190407"/>
                          </a:xfrm>
                          <a:prstGeom prst="rect">
                            <a:avLst/>
                          </a:prstGeom>
                          <a:ln>
                            <a:noFill/>
                            <a:headEnd/>
                            <a:tailEnd/>
                          </a:ln>
                        </wps:spPr>
                        <wps:style>
                          <a:lnRef idx="2">
                            <a:schemeClr val="dk1"/>
                          </a:lnRef>
                          <a:fillRef idx="1">
                            <a:schemeClr val="lt1"/>
                          </a:fillRef>
                          <a:effectRef idx="0">
                            <a:schemeClr val="dk1"/>
                          </a:effectRef>
                          <a:fontRef idx="minor">
                            <a:schemeClr val="dk1"/>
                          </a:fontRef>
                        </wps:style>
                        <wps:txbx>
                          <w:txbxContent>
                            <w:p w:rsidR="00DC766E" w:rsidRPr="00A7383B" w:rsidRDefault="00DC766E" w:rsidP="00DC766E">
                              <w:pPr>
                                <w:pStyle w:val="NormalWeb"/>
                                <w:spacing w:before="0" w:beforeAutospacing="0" w:after="160" w:afterAutospacing="0" w:line="252" w:lineRule="auto"/>
                                <w:rPr>
                                  <w:sz w:val="12"/>
                                  <w:szCs w:val="12"/>
                                </w:rPr>
                              </w:pPr>
                              <w:r w:rsidRPr="00A7383B">
                                <w:rPr>
                                  <w:rFonts w:eastAsia="Calibri"/>
                                  <w:sz w:val="12"/>
                                  <w:szCs w:val="12"/>
                                </w:rPr>
                                <w:t>Beton Bordür</w:t>
                              </w:r>
                            </w:p>
                          </w:txbxContent>
                        </wps:txbx>
                        <wps:bodyPr rot="0" vert="horz" wrap="square" lIns="96313" tIns="48154" rIns="96313" bIns="48154" anchor="t" anchorCtr="0">
                          <a:noAutofit/>
                        </wps:bodyPr>
                      </wps:wsp>
                      <wps:wsp>
                        <wps:cNvPr id="323" name="Düz Bağlayıcı 323"/>
                        <wps:cNvCnPr/>
                        <wps:spPr>
                          <a:xfrm>
                            <a:off x="1017297" y="1121125"/>
                            <a:ext cx="0" cy="186683"/>
                          </a:xfrm>
                          <a:prstGeom prst="line">
                            <a:avLst/>
                          </a:prstGeom>
                        </wps:spPr>
                        <wps:style>
                          <a:lnRef idx="1">
                            <a:schemeClr val="dk1"/>
                          </a:lnRef>
                          <a:fillRef idx="0">
                            <a:schemeClr val="dk1"/>
                          </a:fillRef>
                          <a:effectRef idx="0">
                            <a:schemeClr val="dk1"/>
                          </a:effectRef>
                          <a:fontRef idx="minor">
                            <a:schemeClr val="tx1"/>
                          </a:fontRef>
                        </wps:style>
                        <wps:bodyPr/>
                      </wps:wsp>
                      <wps:wsp>
                        <wps:cNvPr id="324" name="Düz Bağlayıcı 324"/>
                        <wps:cNvCnPr/>
                        <wps:spPr>
                          <a:xfrm>
                            <a:off x="6123651" y="1154606"/>
                            <a:ext cx="0" cy="190122"/>
                          </a:xfrm>
                          <a:prstGeom prst="line">
                            <a:avLst/>
                          </a:prstGeom>
                        </wps:spPr>
                        <wps:style>
                          <a:lnRef idx="1">
                            <a:schemeClr val="dk1"/>
                          </a:lnRef>
                          <a:fillRef idx="0">
                            <a:schemeClr val="dk1"/>
                          </a:fillRef>
                          <a:effectRef idx="0">
                            <a:schemeClr val="dk1"/>
                          </a:effectRef>
                          <a:fontRef idx="minor">
                            <a:schemeClr val="tx1"/>
                          </a:fontRef>
                        </wps:style>
                        <wps:bodyPr/>
                      </wps:wsp>
                      <wps:wsp>
                        <wps:cNvPr id="325" name="Metin Kutusu 2"/>
                        <wps:cNvSpPr txBox="1">
                          <a:spLocks noChangeArrowheads="1"/>
                        </wps:cNvSpPr>
                        <wps:spPr bwMode="auto">
                          <a:xfrm>
                            <a:off x="3129617" y="1464664"/>
                            <a:ext cx="806658" cy="187628"/>
                          </a:xfrm>
                          <a:prstGeom prst="rect">
                            <a:avLst/>
                          </a:prstGeom>
                          <a:ln>
                            <a:solidFill>
                              <a:schemeClr val="tx1"/>
                            </a:solidFill>
                            <a:headEnd/>
                            <a:tailEnd/>
                          </a:ln>
                        </wps:spPr>
                        <wps:style>
                          <a:lnRef idx="2">
                            <a:schemeClr val="dk1"/>
                          </a:lnRef>
                          <a:fillRef idx="1">
                            <a:schemeClr val="lt1"/>
                          </a:fillRef>
                          <a:effectRef idx="0">
                            <a:schemeClr val="dk1"/>
                          </a:effectRef>
                          <a:fontRef idx="minor">
                            <a:schemeClr val="dk1"/>
                          </a:fontRef>
                        </wps:style>
                        <wps:txbx>
                          <w:txbxContent>
                            <w:p w:rsidR="00DC766E" w:rsidRPr="009A6C86" w:rsidRDefault="00DC766E" w:rsidP="00DC766E">
                              <w:pPr>
                                <w:pStyle w:val="NormalWeb"/>
                                <w:spacing w:before="0" w:beforeAutospacing="0" w:after="160" w:afterAutospacing="0" w:line="254" w:lineRule="auto"/>
                                <w:rPr>
                                  <w:b/>
                                </w:rPr>
                              </w:pPr>
                              <w:r>
                                <w:rPr>
                                  <w:rFonts w:eastAsia="Calibri"/>
                                  <w:b/>
                                  <w:sz w:val="10"/>
                                  <w:szCs w:val="10"/>
                                </w:rPr>
                                <w:t>TOPRAK ZEMİN</w:t>
                              </w:r>
                            </w:p>
                          </w:txbxContent>
                        </wps:txbx>
                        <wps:bodyPr rot="0" vert="horz" wrap="square" lIns="96313" tIns="48154" rIns="96313" bIns="48154" anchor="t" anchorCtr="0">
                          <a:noAutofit/>
                        </wps:bodyPr>
                      </wps:wsp>
                      <wps:wsp>
                        <wps:cNvPr id="326" name="Metin Kutusu 2"/>
                        <wps:cNvSpPr txBox="1">
                          <a:spLocks noChangeArrowheads="1"/>
                        </wps:cNvSpPr>
                        <wps:spPr bwMode="auto">
                          <a:xfrm>
                            <a:off x="6210297" y="809570"/>
                            <a:ext cx="790935" cy="285561"/>
                          </a:xfrm>
                          <a:prstGeom prst="rect">
                            <a:avLst/>
                          </a:prstGeom>
                          <a:ln>
                            <a:noFill/>
                            <a:headEnd/>
                            <a:tailEnd/>
                          </a:ln>
                        </wps:spPr>
                        <wps:style>
                          <a:lnRef idx="2">
                            <a:schemeClr val="dk1"/>
                          </a:lnRef>
                          <a:fillRef idx="1">
                            <a:schemeClr val="lt1"/>
                          </a:fillRef>
                          <a:effectRef idx="0">
                            <a:schemeClr val="dk1"/>
                          </a:effectRef>
                          <a:fontRef idx="minor">
                            <a:schemeClr val="dk1"/>
                          </a:fontRef>
                        </wps:style>
                        <wps:txbx>
                          <w:txbxContent>
                            <w:p w:rsidR="00DC766E" w:rsidRPr="00A7383B" w:rsidRDefault="00DC766E" w:rsidP="00DC766E">
                              <w:pPr>
                                <w:pStyle w:val="NormalWeb"/>
                                <w:spacing w:before="0" w:beforeAutospacing="0" w:after="160" w:afterAutospacing="0" w:line="252" w:lineRule="auto"/>
                                <w:jc w:val="center"/>
                                <w:rPr>
                                  <w:sz w:val="10"/>
                                  <w:szCs w:val="10"/>
                                </w:rPr>
                              </w:pPr>
                              <w:r w:rsidRPr="00A7383B">
                                <w:rPr>
                                  <w:rFonts w:eastAsia="Calibri"/>
                                  <w:sz w:val="10"/>
                                  <w:szCs w:val="10"/>
                                </w:rPr>
                                <w:t>0-25 mm Kırma Mıcır Tozu  (1</w:t>
                              </w:r>
                              <w:r>
                                <w:rPr>
                                  <w:rFonts w:eastAsia="Calibri"/>
                                  <w:sz w:val="10"/>
                                  <w:szCs w:val="10"/>
                                </w:rPr>
                                <w:t>0</w:t>
                              </w:r>
                              <w:r w:rsidRPr="00A7383B">
                                <w:rPr>
                                  <w:rFonts w:eastAsia="Calibri"/>
                                  <w:sz w:val="10"/>
                                  <w:szCs w:val="10"/>
                                </w:rPr>
                                <w:t xml:space="preserve"> cm)</w:t>
                              </w:r>
                            </w:p>
                          </w:txbxContent>
                        </wps:txbx>
                        <wps:bodyPr rot="0" vert="horz" wrap="square" lIns="96313" tIns="48154" rIns="96313" bIns="48154" anchor="t" anchorCtr="0">
                          <a:noAutofit/>
                        </wps:bodyPr>
                      </wps:wsp>
                      <wps:wsp>
                        <wps:cNvPr id="327" name="Düz Bağlayıcı 327"/>
                        <wps:cNvCnPr/>
                        <wps:spPr>
                          <a:xfrm>
                            <a:off x="59712" y="1018931"/>
                            <a:ext cx="957636" cy="0"/>
                          </a:xfrm>
                          <a:prstGeom prst="line">
                            <a:avLst/>
                          </a:prstGeom>
                        </wps:spPr>
                        <wps:style>
                          <a:lnRef idx="1">
                            <a:schemeClr val="dk1"/>
                          </a:lnRef>
                          <a:fillRef idx="0">
                            <a:schemeClr val="dk1"/>
                          </a:fillRef>
                          <a:effectRef idx="0">
                            <a:schemeClr val="dk1"/>
                          </a:effectRef>
                          <a:fontRef idx="minor">
                            <a:schemeClr val="tx1"/>
                          </a:fontRef>
                        </wps:style>
                        <wps:bodyPr/>
                      </wps:wsp>
                      <wps:wsp>
                        <wps:cNvPr id="328" name="Düz Bağlayıcı 328"/>
                        <wps:cNvCnPr/>
                        <wps:spPr>
                          <a:xfrm>
                            <a:off x="6135662" y="1055537"/>
                            <a:ext cx="957580" cy="0"/>
                          </a:xfrm>
                          <a:prstGeom prst="line">
                            <a:avLst/>
                          </a:prstGeom>
                        </wps:spPr>
                        <wps:style>
                          <a:lnRef idx="1">
                            <a:schemeClr val="dk1"/>
                          </a:lnRef>
                          <a:fillRef idx="0">
                            <a:schemeClr val="dk1"/>
                          </a:fillRef>
                          <a:effectRef idx="0">
                            <a:schemeClr val="dk1"/>
                          </a:effectRef>
                          <a:fontRef idx="minor">
                            <a:schemeClr val="tx1"/>
                          </a:fontRef>
                        </wps:style>
                        <wps:bodyPr/>
                      </wps:wsp>
                      <wps:wsp>
                        <wps:cNvPr id="329" name="Metin Kutusu 2"/>
                        <wps:cNvSpPr txBox="1">
                          <a:spLocks noChangeArrowheads="1"/>
                        </wps:cNvSpPr>
                        <wps:spPr bwMode="auto">
                          <a:xfrm>
                            <a:off x="65697" y="1018931"/>
                            <a:ext cx="942975" cy="275371"/>
                          </a:xfrm>
                          <a:prstGeom prst="rect">
                            <a:avLst/>
                          </a:prstGeom>
                          <a:solidFill>
                            <a:srgbClr val="FFFFFF"/>
                          </a:solidFill>
                          <a:ln w="9525">
                            <a:solidFill>
                              <a:srgbClr val="000000"/>
                            </a:solidFill>
                            <a:miter lim="800000"/>
                            <a:headEnd/>
                            <a:tailEnd/>
                          </a:ln>
                        </wps:spPr>
                        <wps:txbx>
                          <w:txbxContent>
                            <w:p w:rsidR="00DC766E" w:rsidRDefault="00DC766E" w:rsidP="00DC766E">
                              <w:pPr>
                                <w:pStyle w:val="NormalWeb"/>
                                <w:spacing w:before="0" w:beforeAutospacing="0" w:after="160" w:afterAutospacing="0" w:line="256" w:lineRule="auto"/>
                              </w:pPr>
                              <w:r>
                                <w:rPr>
                                  <w:rFonts w:ascii="Calibri" w:eastAsia="Calibri" w:hAnsi="Calibri"/>
                                  <w:sz w:val="16"/>
                                  <w:szCs w:val="16"/>
                                </w:rPr>
                                <w:t>8 cm toprak dolgu</w:t>
                              </w:r>
                            </w:p>
                          </w:txbxContent>
                        </wps:txbx>
                        <wps:bodyPr rot="0" vert="horz" wrap="square" lIns="91440" tIns="45720" rIns="91440" bIns="45720" anchor="t" anchorCtr="0">
                          <a:noAutofit/>
                        </wps:bodyPr>
                      </wps:wsp>
                      <wps:wsp>
                        <wps:cNvPr id="330" name="Metin Kutusu 2"/>
                        <wps:cNvSpPr txBox="1">
                          <a:spLocks noChangeArrowheads="1"/>
                        </wps:cNvSpPr>
                        <wps:spPr bwMode="auto">
                          <a:xfrm>
                            <a:off x="6132199" y="1067513"/>
                            <a:ext cx="971276" cy="274955"/>
                          </a:xfrm>
                          <a:prstGeom prst="rect">
                            <a:avLst/>
                          </a:prstGeom>
                          <a:solidFill>
                            <a:srgbClr val="FFFFFF"/>
                          </a:solidFill>
                          <a:ln w="9525">
                            <a:solidFill>
                              <a:srgbClr val="000000"/>
                            </a:solidFill>
                            <a:miter lim="800000"/>
                            <a:headEnd/>
                            <a:tailEnd/>
                          </a:ln>
                        </wps:spPr>
                        <wps:txbx>
                          <w:txbxContent>
                            <w:p w:rsidR="00DC766E" w:rsidRDefault="00DC766E" w:rsidP="00DC766E">
                              <w:pPr>
                                <w:pStyle w:val="NormalWeb"/>
                                <w:spacing w:before="0" w:beforeAutospacing="0" w:after="160" w:afterAutospacing="0" w:line="254" w:lineRule="auto"/>
                              </w:pPr>
                              <w:r>
                                <w:rPr>
                                  <w:rFonts w:ascii="Calibri" w:eastAsia="Calibri" w:hAnsi="Calibri"/>
                                  <w:sz w:val="16"/>
                                  <w:szCs w:val="16"/>
                                </w:rPr>
                                <w:t>8 cm toprak dolgu</w:t>
                              </w:r>
                            </w:p>
                          </w:txbxContent>
                        </wps:txbx>
                        <wps:bodyPr rot="0" vert="horz" wrap="square" lIns="91440" tIns="45720" rIns="91440" bIns="45720" anchor="t" anchorCtr="0">
                          <a:noAutofit/>
                        </wps:bodyPr>
                      </wps:wsp>
                    </wpc:wpc>
                  </a:graphicData>
                </a:graphic>
                <wp14:sizeRelH relativeFrom="margin">
                  <wp14:pctWidth>0</wp14:pctWidth>
                </wp14:sizeRelH>
              </wp:anchor>
            </w:drawing>
          </mc:Choice>
          <mc:Fallback>
            <w:pict>
              <v:group id="Tuval 331" o:spid="_x0000_s1037" editas="canvas" style="position:absolute;left:0;text-align:left;margin-left:11.3pt;margin-top:14.15pt;width:566.15pt;height:132.9pt;z-index:-251582464;mso-position-horizontal-relative:page;mso-width-relative:margin" coordsize="71901,168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8" type="#_x0000_t75" style="position:absolute;width:71901;height:16878;visibility:visible;mso-wrap-style:square">
                  <v:fill o:detectmouseclick="t"/>
                  <v:path o:connecttype="none"/>
                </v:shape>
                <v:shapetype id="_x0000_t202" coordsize="21600,21600" o:spt="202" path="m,l,21600r21600,l21600,xe">
                  <v:stroke joinstyle="miter"/>
                  <v:path gradientshapeok="t" o:connecttype="rect"/>
                </v:shapetype>
                <v:shape id="_x0000_s1039" type="#_x0000_t202" style="position:absolute;left:52612;top:4342;width:6246;height:189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" fillcolor="white [3201]" stroked="f" strokeweight="1pt">
                  <v:textbox inset="2.67536mm,1.3376mm,2.67536mm,1.3376mm">
                    <w:txbxContent>
                      <w:p w:rsidR="00DC766E" w:rsidRPr="00A7383B" w:rsidRDefault="00DC766E" w:rsidP="00DC766E">
                        <w:pPr>
                          <w:pStyle w:val="NormalWeb"/>
                          <w:spacing w:before="0" w:beforeAutospacing="0" w:after="160" w:afterAutospacing="0" w:line="252" w:lineRule="auto"/>
                          <w:rPr>
                            <w:sz w:val="12"/>
                            <w:szCs w:val="12"/>
                          </w:rPr>
                        </w:pPr>
                        <w:r w:rsidRPr="00A7383B">
                          <w:rPr>
                            <w:rFonts w:eastAsia="Calibri"/>
                            <w:sz w:val="12"/>
                            <w:szCs w:val="12"/>
                          </w:rPr>
                          <w:t>Yağmur Oluğu</w:t>
                        </w:r>
                      </w:p>
                    </w:txbxContent>
                  </v:textbox>
                </v:shape>
                <v:shape id="_x0000_s1040" type="#_x0000_t202" style="position:absolute;left:11960;top:4092;width:6740;height:190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" fillcolor="white [3201]" stroked="f" strokeweight="1pt">
                  <v:textbox inset="2.67536mm,1.3376mm,2.67536mm,1.3376mm">
                    <w:txbxContent>
                      <w:p w:rsidR="00DC766E" w:rsidRPr="00A7383B" w:rsidRDefault="00DC766E" w:rsidP="00DC766E">
                        <w:pPr>
                          <w:pStyle w:val="NormalWeb"/>
                          <w:spacing w:before="0" w:beforeAutospacing="0" w:after="160" w:afterAutospacing="0" w:line="252" w:lineRule="auto"/>
                          <w:rPr>
                            <w:sz w:val="12"/>
                            <w:szCs w:val="12"/>
                          </w:rPr>
                        </w:pPr>
                        <w:r w:rsidRPr="00A7383B">
                          <w:rPr>
                            <w:rFonts w:eastAsia="Calibri"/>
                            <w:sz w:val="12"/>
                            <w:szCs w:val="12"/>
                          </w:rPr>
                          <w:t>Yağmur Oluğu</w:t>
                        </w:r>
                      </w:p>
                    </w:txbxContent>
                  </v:textbox>
                </v:shape>
                <v:shape id="_x0000_s1041" type="#_x0000_t202" style="position:absolute;left:1466;top:1334;width:9379;height:1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" fillcolor="white [3201]" stroked="f" strokeweight="1pt">
                  <v:textbox inset="2.67536mm,1.3376mm,2.67536mm,1.3376mm">
                    <w:txbxContent>
                      <w:p w:rsidR="00DC766E" w:rsidRPr="00A7383B" w:rsidRDefault="00DC766E" w:rsidP="00DC766E">
                        <w:pPr>
                          <w:pStyle w:val="NormalWeb"/>
                          <w:spacing w:before="0" w:beforeAutospacing="0" w:after="160" w:afterAutospacing="0" w:line="256" w:lineRule="auto"/>
                          <w:rPr>
                            <w:sz w:val="12"/>
                            <w:szCs w:val="12"/>
                          </w:rPr>
                        </w:pPr>
                        <w:r w:rsidRPr="00A7383B">
                          <w:rPr>
                            <w:rFonts w:eastAsia="Calibri"/>
                            <w:sz w:val="12"/>
                            <w:szCs w:val="12"/>
                          </w:rPr>
                          <w:t>Düz Beton Parke Taşı</w:t>
                        </w:r>
                      </w:p>
                    </w:txbxContent>
                  </v:textbox>
                </v:shape>
                <v:shape id="_x0000_s1042" type="#_x0000_t202" style="position:absolute;left:61701;top:1579;width:8914;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" fillcolor="white [3201]" stroked="f" strokeweight="1pt">
                  <v:textbox inset="2.67536mm,1.3376mm,2.67536mm,1.3376mm">
                    <w:txbxContent>
                      <w:p w:rsidR="00DC766E" w:rsidRPr="00A7383B" w:rsidRDefault="00DC766E" w:rsidP="00DC766E">
                        <w:pPr>
                          <w:pStyle w:val="NormalWeb"/>
                          <w:spacing w:before="0" w:beforeAutospacing="0" w:after="160" w:afterAutospacing="0" w:line="254" w:lineRule="auto"/>
                          <w:rPr>
                            <w:sz w:val="12"/>
                            <w:szCs w:val="12"/>
                          </w:rPr>
                        </w:pPr>
                        <w:r w:rsidRPr="00A7383B">
                          <w:rPr>
                            <w:rFonts w:eastAsia="Calibri"/>
                            <w:sz w:val="12"/>
                            <w:szCs w:val="12"/>
                          </w:rPr>
                          <w:t>Düz Beton Parke Taşı</w:t>
                        </w:r>
                      </w:p>
                    </w:txbxContent>
                  </v:textbox>
                </v:shape>
                <v:shape id="_x0000_s1043" type="#_x0000_t202" style="position:absolute;left:31068;top:5504;width:8987;height:18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" fillcolor="white [3201]" stroked="f" strokeweight="1pt">
                  <v:textbox inset="2.67536mm,1.3376mm,2.67536mm,1.3376mm">
                    <w:txbxContent>
                      <w:p w:rsidR="00DC766E" w:rsidRPr="00A7383B" w:rsidRDefault="00DC766E" w:rsidP="00DC766E">
                        <w:pPr>
                          <w:pStyle w:val="NormalWeb"/>
                          <w:spacing w:before="0" w:beforeAutospacing="0" w:after="160" w:afterAutospacing="0" w:line="254" w:lineRule="auto"/>
                          <w:rPr>
                            <w:sz w:val="12"/>
                            <w:szCs w:val="12"/>
                          </w:rPr>
                        </w:pPr>
                        <w:r w:rsidRPr="00A7383B">
                          <w:rPr>
                            <w:rFonts w:eastAsia="Calibri"/>
                            <w:sz w:val="12"/>
                            <w:szCs w:val="12"/>
                          </w:rPr>
                          <w:t>Kilit Beton Parke Taşı</w:t>
                        </w:r>
                      </w:p>
                    </w:txbxContent>
                  </v:textbox>
                </v:shape>
                <v:shape id="_x0000_s1044" type="#_x0000_t202" style="position:absolute;left:1861;top:7484;width:7912;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" fillcolor="white [3201]" stroked="f" strokeweight="1pt">
                  <v:textbox inset="2.67536mm,1.3376mm,2.67536mm,1.3376mm">
                    <w:txbxContent>
                      <w:p w:rsidR="00DC766E" w:rsidRPr="00A7383B" w:rsidRDefault="00DC766E" w:rsidP="00DC766E">
                        <w:pPr>
                          <w:pStyle w:val="NormalWeb"/>
                          <w:spacing w:before="0" w:beforeAutospacing="0" w:after="160" w:afterAutospacing="0" w:line="252" w:lineRule="auto"/>
                          <w:jc w:val="center"/>
                          <w:rPr>
                            <w:sz w:val="10"/>
                            <w:szCs w:val="10"/>
                          </w:rPr>
                        </w:pPr>
                        <w:r w:rsidRPr="00A7383B">
                          <w:rPr>
                            <w:rFonts w:eastAsia="Calibri"/>
                            <w:sz w:val="10"/>
                            <w:szCs w:val="10"/>
                          </w:rPr>
                          <w:t>0-25 mm Kırma Mıcır Tozu  (1</w:t>
                        </w:r>
                        <w:r>
                          <w:rPr>
                            <w:rFonts w:eastAsia="Calibri"/>
                            <w:sz w:val="10"/>
                            <w:szCs w:val="10"/>
                          </w:rPr>
                          <w:t>0</w:t>
                        </w:r>
                        <w:r w:rsidRPr="00A7383B">
                          <w:rPr>
                            <w:rFonts w:eastAsia="Calibri"/>
                            <w:sz w:val="10"/>
                            <w:szCs w:val="10"/>
                          </w:rPr>
                          <w:t xml:space="preserve"> cm)</w:t>
                        </w:r>
                      </w:p>
                    </w:txbxContent>
                  </v:textbox>
                </v:shape>
                <v:shape id="_x0000_s1045" type="#_x0000_t202" style="position:absolute;left:28824;top:11365;width:13460;height:18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" fillcolor="white [3201]" stroked="f" strokeweight="1pt">
                  <v:textbox inset="2.67536mm,1.3376mm,2.67536mm,1.3376mm">
                    <w:txbxContent>
                      <w:p w:rsidR="00DC766E" w:rsidRPr="00A7383B" w:rsidRDefault="00DC766E" w:rsidP="00DC766E">
                        <w:pPr>
                          <w:pStyle w:val="NormalWeb"/>
                          <w:spacing w:before="0" w:beforeAutospacing="0" w:after="160" w:afterAutospacing="0" w:line="252" w:lineRule="auto"/>
                          <w:rPr>
                            <w:sz w:val="12"/>
                            <w:szCs w:val="12"/>
                          </w:rPr>
                        </w:pPr>
                        <w:r w:rsidRPr="00A7383B">
                          <w:rPr>
                            <w:rFonts w:eastAsia="Calibri"/>
                            <w:sz w:val="12"/>
                            <w:szCs w:val="12"/>
                          </w:rPr>
                          <w:t>0-25 mm Kırma Mıcır Tozu  (5 cm)</w:t>
                        </w:r>
                      </w:p>
                    </w:txbxContent>
                  </v:textbox>
                </v:shape>
                <v:shape id="_x0000_s1046" type="#_x0000_t202" style="position:absolute;top:5710;width:10908;height:1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" fillcolor="white [3201]" stroked="f" strokeweight="1pt">
                  <v:textbox inset="2.67536mm,1.3376mm,2.67536mm,1.3376mm">
                    <w:txbxContent>
                      <w:p w:rsidR="00DC766E" w:rsidRPr="00A7383B" w:rsidRDefault="00DC766E" w:rsidP="00DC766E">
                        <w:pPr>
                          <w:pStyle w:val="NormalWeb"/>
                          <w:spacing w:before="0" w:beforeAutospacing="0" w:after="160" w:afterAutospacing="0" w:line="252" w:lineRule="auto"/>
                          <w:rPr>
                            <w:sz w:val="10"/>
                            <w:szCs w:val="10"/>
                          </w:rPr>
                        </w:pPr>
                        <w:r w:rsidRPr="00A7383B">
                          <w:rPr>
                            <w:rFonts w:eastAsia="Calibri"/>
                            <w:sz w:val="10"/>
                            <w:szCs w:val="10"/>
                          </w:rPr>
                          <w:t>0-7 mm Kırma Mıcır Tozu (5 cm)</w:t>
                        </w:r>
                      </w:p>
                    </w:txbxContent>
                  </v:textbox>
                </v:shape>
                <v:shape id="_x0000_s1047" type="#_x0000_t202" style="position:absolute;left:60632;top:6030;width:10912;height:1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" fillcolor="white [3201]" stroked="f" strokeweight="1pt">
                  <v:textbox inset="2.67536mm,1.3376mm,2.67536mm,1.3376mm">
                    <w:txbxContent>
                      <w:p w:rsidR="00DC766E" w:rsidRPr="00A7383B" w:rsidRDefault="00DC766E" w:rsidP="00DC766E">
                        <w:pPr>
                          <w:pStyle w:val="NormalWeb"/>
                          <w:spacing w:before="0" w:beforeAutospacing="0" w:after="160" w:afterAutospacing="0" w:line="252" w:lineRule="auto"/>
                          <w:rPr>
                            <w:sz w:val="10"/>
                            <w:szCs w:val="10"/>
                          </w:rPr>
                        </w:pPr>
                        <w:r w:rsidRPr="00A7383B">
                          <w:rPr>
                            <w:rFonts w:eastAsia="Calibri"/>
                            <w:sz w:val="10"/>
                            <w:szCs w:val="10"/>
                          </w:rPr>
                          <w:t>0-7 mm Kırma Mıcır Tozu (5 cm)</w:t>
                        </w:r>
                      </w:p>
                    </w:txbxContent>
                  </v:textbox>
                </v:shape>
                <v:shape id="_x0000_s1048" type="#_x0000_t202" style="position:absolute;left:29110;top:9613;width:13099;height:18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" fillcolor="white [3201]" stroked="f" strokeweight="1pt">
                  <v:textbox inset="2.67536mm,1.3376mm,2.67536mm,1.3376mm">
                    <w:txbxContent>
                      <w:p w:rsidR="00DC766E" w:rsidRPr="00A7383B" w:rsidRDefault="00DC766E" w:rsidP="00DC766E">
                        <w:pPr>
                          <w:pStyle w:val="NormalWeb"/>
                          <w:spacing w:before="0" w:beforeAutospacing="0" w:after="160" w:afterAutospacing="0" w:line="254" w:lineRule="auto"/>
                          <w:rPr>
                            <w:rFonts w:eastAsia="Calibri"/>
                            <w:sz w:val="12"/>
                            <w:szCs w:val="12"/>
                          </w:rPr>
                        </w:pPr>
                        <w:r w:rsidRPr="00A7383B">
                          <w:rPr>
                            <w:rFonts w:eastAsia="Calibri"/>
                            <w:sz w:val="12"/>
                            <w:szCs w:val="12"/>
                          </w:rPr>
                          <w:t>0-7 mm Kırma Mıcır Tozu  (5 cm)</w:t>
                        </w:r>
                      </w:p>
                    </w:txbxContent>
                  </v:textbox>
                </v:shape>
                <v:line id="Düz Bağlayıcı 281" o:spid="_x0000_s1049" style="position:absolute;visibility:visible;mso-wrap-style:square" from="17915,7363" to="53382,7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" strokecolor="black [3200]" strokeweight=".5pt">
                  <v:stroke joinstyle="miter"/>
                </v:line>
                <v:shape id="Yay 282" o:spid="_x0000_s1050" style="position:absolute;left:12296;top:1455;width:6979;height:6907;rotation:8793511fd;visibility:visible;mso-wrap-style:square;v-text-anchor:middle" coordsize="697915,690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" path="m392448,2692nsc569007,24638,700599,174535,697874,350604l348958,345318,392448,2692xem392448,2692nfc569007,24638,700599,174535,697874,350604e" filled="f" strokecolor="#ed7d31 [3205]" strokeweight=".5pt">
                  <v:stroke joinstyle="miter"/>
                  <v:path arrowok="t" o:connecttype="custom" o:connectlocs="392448,2692;697874,350604" o:connectangles="0,0"/>
                </v:shape>
                <v:shape id="Yay 283" o:spid="_x0000_s1051" style="position:absolute;left:52513;top:1806;width:6315;height:7018;rotation:8793511fd;visibility:visible;mso-wrap-style:square;v-text-anchor:middle" coordsize="631487,70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" path="m315743,nsc488257,,628835,153874,631451,345568r-315707,5320c315744,233925,315743,116963,315743,xem315743,nfc488257,,628835,153874,631451,345568e" filled="f" strokecolor="#ed7d31 [3205]" strokeweight=".5pt">
                  <v:stroke joinstyle="miter"/>
                  <v:path arrowok="t" o:connecttype="custom" o:connectlocs="315743,0;631451,345568" o:connectangles="0,0"/>
                </v:shape>
                <v:line id="Düz Bağlayıcı 284" o:spid="_x0000_s1052" style="position:absolute;flip:x y;visibility:visible;mso-wrap-style:square" from="12422,3151" to="13035,7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" strokecolor="black [3200]" strokeweight=".5pt">
                  <v:stroke joinstyle="miter"/>
                </v:line>
                <v:line id="Düz Bağlayıcı 285" o:spid="_x0000_s1053" style="position:absolute;flip:x;visibility:visible;mso-wrap-style:square" from="9964,3151" to="12474,3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" strokecolor="black [3200]" strokeweight=".5pt">
                  <v:stroke joinstyle="miter"/>
                </v:line>
                <v:line id="Düz Bağlayıcı 286" o:spid="_x0000_s1054" style="position:absolute;visibility:visible;mso-wrap-style:square" from="10016,3151" to="10173,11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" strokecolor="black [3200]" strokeweight=".5pt">
                  <v:stroke joinstyle="miter"/>
                </v:line>
                <v:line id="Düz Bağlayıcı 287" o:spid="_x0000_s1055" style="position:absolute;visibility:visible;mso-wrap-style:square" from="13035,7374" to="13035,11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" strokecolor="black [3200]" strokeweight=".5pt">
                  <v:stroke joinstyle="miter"/>
                </v:line>
                <v:line id="Düz Bağlayıcı 288" o:spid="_x0000_s1056" style="position:absolute;visibility:visible;mso-wrap-style:square" from="10173,11214" to="13233,11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" strokecolor="black [3200]" strokeweight=".5pt">
                  <v:stroke joinstyle="miter"/>
                </v:line>
                <v:line id="Düz Bağlayıcı 289" o:spid="_x0000_s1057" style="position:absolute;flip:y;visibility:visible;mso-wrap-style:square" from="58188,3460" to="58684,75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" strokecolor="black [3200]" strokeweight=".5pt">
                  <v:stroke joinstyle="miter"/>
                </v:line>
                <v:line id="Düz Bağlayıcı 290" o:spid="_x0000_s1058" style="position:absolute;visibility:visible;mso-wrap-style:square" from="58188,7510" to="58204,11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" strokecolor="black [3200]" strokeweight=".5pt">
                  <v:stroke joinstyle="miter"/>
                </v:line>
                <v:line id="Düz Bağlayıcı 291" o:spid="_x0000_s1059" style="position:absolute;visibility:visible;mso-wrap-style:square" from="58183,11550" to="61238,11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" strokecolor="black [3200]" strokeweight=".5pt">
                  <v:stroke joinstyle="miter"/>
                </v:line>
                <v:line id="Düz Bağlayıcı 292" o:spid="_x0000_s1060" style="position:absolute;visibility:visible;mso-wrap-style:square" from="61084,3491" to="61237,11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" strokecolor="black [3200]" strokeweight=".5pt">
                  <v:stroke joinstyle="miter"/>
                </v:line>
                <v:line id="Düz Bağlayıcı 293" o:spid="_x0000_s1061" style="position:absolute;flip:x;visibility:visible;mso-wrap-style:square" from="58579,3490" to="61083,3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" strokecolor="black [3200]" strokeweight=".5pt">
                  <v:stroke joinstyle="miter"/>
                </v:line>
                <v:line id="Düz Bağlayıcı 294" o:spid="_x0000_s1062" style="position:absolute;visibility:visible;mso-wrap-style:square" from="13035,9503" to="58144,9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" strokecolor="black [3200]" strokeweight=".5pt">
                  <v:stroke joinstyle="miter"/>
                </v:line>
                <v:line id="Düz Bağlayıcı 295" o:spid="_x0000_s1063" style="position:absolute;flip:x;visibility:visible;mso-wrap-style:square" from="17914,7336" to="17943,95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" strokecolor="#ed7d31 [3205]" strokeweight=".5pt">
                  <v:stroke joinstyle="miter"/>
                </v:line>
                <v:line id="Düz Bağlayıcı 296" o:spid="_x0000_s1064" style="position:absolute;visibility:visible;mso-wrap-style:square" from="53344,7671" to="53344,9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" strokecolor="#ed7d31 [3205]" strokeweight=".5pt">
                  <v:stroke joinstyle="miter"/>
                </v:line>
                <v:line id="Düz Bağlayıcı 297" o:spid="_x0000_s1065" style="position:absolute;visibility:visible;mso-wrap-style:square" from="13223,11215" to="58204,11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" strokecolor="black [3200]" strokeweight=".5pt">
                  <v:stroke joinstyle="miter"/>
                </v:line>
                <v:line id="Düz Bağlayıcı 298" o:spid="_x0000_s1066" style="position:absolute;visibility:visible;mso-wrap-style:square" from="22363,7483" to="22363,9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" strokecolor="black [3200]" strokeweight=".5pt">
                  <v:stroke joinstyle="miter"/>
                </v:line>
                <v:line id="Düz Bağlayıcı 299" o:spid="_x0000_s1067" style="position:absolute;visibility:visible;mso-wrap-style:square" from="26450,7483" to="26450,9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" strokecolor="black [3200]" strokeweight=".5pt">
                  <v:stroke joinstyle="miter"/>
                </v:line>
                <v:line id="Düz Bağlayıcı 300" o:spid="_x0000_s1068" style="position:absolute;visibility:visible;mso-wrap-style:square" from="30559,7483" to="30559,9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" strokecolor="black [3200]" strokeweight=".5pt">
                  <v:stroke joinstyle="miter"/>
                </v:line>
                <v:line id="Düz Bağlayıcı 301" o:spid="_x0000_s1069" style="position:absolute;visibility:visible;mso-wrap-style:square" from="34711,7597" to="34711,96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" strokecolor="black [3200]" strokeweight=".5pt">
                  <v:stroke joinstyle="miter"/>
                </v:line>
                <v:line id="Düz Bağlayıcı 302" o:spid="_x0000_s1070" style="position:absolute;visibility:visible;mso-wrap-style:square" from="38646,7597" to="38646,96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" strokecolor="black [3200]" strokeweight=".5pt">
                  <v:stroke joinstyle="miter"/>
                </v:line>
                <v:line id="Düz Bağlayıcı 303" o:spid="_x0000_s1071" style="position:absolute;visibility:visible;mso-wrap-style:square" from="42494,7671" to="42494,96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" strokecolor="black [3200]" strokeweight=".5pt">
                  <v:stroke joinstyle="miter"/>
                </v:line>
                <v:line id="Düz Bağlayıcı 304" o:spid="_x0000_s1072" style="position:absolute;visibility:visible;mso-wrap-style:square" from="46211,7732" to="46211,97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" strokecolor="black [3200]" strokeweight=".5pt">
                  <v:stroke joinstyle="miter"/>
                </v:line>
                <v:line id="Düz Bağlayıcı 305" o:spid="_x0000_s1073" style="position:absolute;visibility:visible;mso-wrap-style:square" from="49711,7671" to="49711,96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" strokecolor="black [3200]" strokeweight=".5pt">
                  <v:stroke joinstyle="miter"/>
                </v:line>
                <v:line id="Düz Bağlayıcı 306" o:spid="_x0000_s1074" style="position:absolute;flip:x y;visibility:visible;mso-wrap-style:square" from="423,3151" to="10016,3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" strokecolor="black [3200]" strokeweight=".5pt">
                  <v:stroke joinstyle="miter"/>
                </v:line>
                <v:line id="Düz Bağlayıcı 307" o:spid="_x0000_s1075" style="position:absolute;flip:x y;visibility:visible;mso-wrap-style:square" from="481,5710" to="10016,57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" strokecolor="black [3200]" strokeweight=".5pt">
                  <v:stroke joinstyle="miter"/>
                </v:line>
                <v:line id="Düz Bağlayıcı 308" o:spid="_x0000_s1076" style="position:absolute;flip:x y;visibility:visible;mso-wrap-style:square" from="481,7247" to="10016,73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" strokecolor="black [3200]" strokeweight=".5pt">
                  <v:stroke joinstyle="miter"/>
                </v:line>
                <v:line id="Düz Bağlayıcı 309" o:spid="_x0000_s1077" style="position:absolute;visibility:visible;mso-wrap-style:square" from="597,12943" to="71034,13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" strokecolor="black [3200]" strokeweight=".5pt">
                  <v:stroke joinstyle="miter"/>
                </v:line>
                <v:line id="Düz Bağlayıcı 310" o:spid="_x0000_s1078" style="position:absolute;flip:x y;visibility:visible;mso-wrap-style:square" from="61083,3455" to="71034,35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" strokecolor="black [3200]" strokeweight=".5pt">
                  <v:stroke joinstyle="miter"/>
                </v:line>
                <v:line id="Düz Bağlayıcı 311" o:spid="_x0000_s1079" style="position:absolute;flip:x;visibility:visible;mso-wrap-style:square" from="61083,5846" to="71034,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" strokecolor="black [3200]" strokeweight=".5pt">
                  <v:stroke joinstyle="miter"/>
                </v:line>
                <v:line id="Düz Bağlayıcı 312" o:spid="_x0000_s1080" style="position:absolute;flip:x;visibility:visible;mso-wrap-style:square" from="61236,7971" to="70865,7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" strokecolor="black [3200]" strokeweight=".5pt">
                  <v:stroke joinstyle="miter"/>
                </v:line>
                <v:line id="Düz Bağlayıcı 313" o:spid="_x0000_s1081" style="position:absolute;visibility:visible;mso-wrap-style:square" from="7204,3214" to="7204,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" strokecolor="black [3200]" strokeweight=".5pt">
                  <v:stroke joinstyle="miter"/>
                </v:line>
                <v:line id="Düz Bağlayıcı 314" o:spid="_x0000_s1082" style="position:absolute;visibility:visible;mso-wrap-style:square" from="4573,3151" to="4573,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" strokecolor="black [3200]" strokeweight=".5pt">
                  <v:stroke joinstyle="miter"/>
                </v:line>
                <v:line id="Düz Bağlayıcı 315" o:spid="_x0000_s1083" style="position:absolute;visibility:visible;mso-wrap-style:square" from="2291,3152" to="2291,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" strokecolor="black [3200]" strokeweight=".5pt">
                  <v:stroke joinstyle="miter"/>
                </v:line>
                <v:line id="Düz Bağlayıcı 316" o:spid="_x0000_s1084" style="position:absolute;visibility:visible;mso-wrap-style:square" from="453,3152" to="540,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" strokecolor="black [3200]" strokeweight=".5pt">
                  <v:stroke joinstyle="miter"/>
                </v:line>
                <v:line id="Düz Bağlayıcı 317" o:spid="_x0000_s1085" style="position:absolute;visibility:visible;mso-wrap-style:square" from="63654,3460" to="63654,6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" strokecolor="black [3200]" strokeweight=".5pt">
                  <v:stroke joinstyle="miter"/>
                </v:line>
                <v:line id="Düz Bağlayıcı 318" o:spid="_x0000_s1086" style="position:absolute;visibility:visible;mso-wrap-style:square" from="66284,3457" to="66284,6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" strokecolor="black [3200]" strokeweight=".5pt">
                  <v:stroke joinstyle="miter"/>
                </v:line>
                <v:line id="Düz Bağlayıcı 319" o:spid="_x0000_s1087" style="position:absolute;visibility:visible;mso-wrap-style:square" from="68610,3460" to="68610,6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" strokecolor="black [3200]" strokeweight=".5pt">
                  <v:stroke joinstyle="miter"/>
                </v:line>
                <v:line id="Düz Bağlayıcı 320" o:spid="_x0000_s1088" style="position:absolute;visibility:visible;mso-wrap-style:square" from="71034,3576" to="71034,13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" strokecolor="black [3200]" strokeweight=".5pt">
                  <v:stroke joinstyle="miter"/>
                </v:line>
                <v:shape id="_x0000_s1089" type="#_x0000_t202" style="position:absolute;left:8344;top:6575;width:6245;height:1911;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" fillcolor="white [3201]" stroked="f" strokeweight="1pt">
                  <v:textbox inset="2.67536mm,1.3376mm,2.67536mm,1.3376mm">
                    <w:txbxContent>
                      <w:p w:rsidR="00DC766E" w:rsidRPr="00A7383B" w:rsidRDefault="00DC766E" w:rsidP="00DC766E">
                        <w:pPr>
                          <w:pStyle w:val="NormalWeb"/>
                          <w:spacing w:before="0" w:beforeAutospacing="0" w:after="160" w:afterAutospacing="0" w:line="254" w:lineRule="auto"/>
                          <w:rPr>
                            <w:sz w:val="12"/>
                            <w:szCs w:val="12"/>
                          </w:rPr>
                        </w:pPr>
                        <w:r w:rsidRPr="00A7383B">
                          <w:rPr>
                            <w:rFonts w:eastAsia="Calibri"/>
                            <w:sz w:val="12"/>
                            <w:szCs w:val="12"/>
                          </w:rPr>
                          <w:t>Beton Bordür</w:t>
                        </w:r>
                      </w:p>
                    </w:txbxContent>
                  </v:textbox>
                </v:shape>
                <v:shape id="_x0000_s1090" type="#_x0000_t202" style="position:absolute;left:56661;top:6877;width:6245;height:190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" fillcolor="white [3201]" stroked="f" strokeweight="1pt">
                  <v:textbox inset="2.67536mm,1.3376mm,2.67536mm,1.3376mm">
                    <w:txbxContent>
                      <w:p w:rsidR="00DC766E" w:rsidRPr="00A7383B" w:rsidRDefault="00DC766E" w:rsidP="00DC766E">
                        <w:pPr>
                          <w:pStyle w:val="NormalWeb"/>
                          <w:spacing w:before="0" w:beforeAutospacing="0" w:after="160" w:afterAutospacing="0" w:line="252" w:lineRule="auto"/>
                          <w:rPr>
                            <w:sz w:val="12"/>
                            <w:szCs w:val="12"/>
                          </w:rPr>
                        </w:pPr>
                        <w:r w:rsidRPr="00A7383B">
                          <w:rPr>
                            <w:rFonts w:eastAsia="Calibri"/>
                            <w:sz w:val="12"/>
                            <w:szCs w:val="12"/>
                          </w:rPr>
                          <w:t>Beton Bordür</w:t>
                        </w:r>
                      </w:p>
                    </w:txbxContent>
                  </v:textbox>
                </v:shape>
                <v:line id="Düz Bağlayıcı 323" o:spid="_x0000_s1091" style="position:absolute;visibility:visible;mso-wrap-style:square" from="10172,11211" to="10172,130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" strokecolor="black [3200]" strokeweight=".5pt">
                  <v:stroke joinstyle="miter"/>
                </v:line>
                <v:line id="Düz Bağlayıcı 324" o:spid="_x0000_s1092" style="position:absolute;visibility:visible;mso-wrap-style:square" from="61236,11546" to="61236,13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" strokecolor="black [3200]" strokeweight=".5pt">
                  <v:stroke joinstyle="miter"/>
                </v:line>
                <v:shape id="_x0000_s1093" type="#_x0000_t202" style="position:absolute;left:31296;top:14646;width:806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" fillcolor="white [3201]" strokecolor="black [3213]" strokeweight="1pt">
                  <v:textbox inset="2.67536mm,1.3376mm,2.67536mm,1.3376mm">
                    <w:txbxContent>
                      <w:p w:rsidR="00DC766E" w:rsidRPr="009A6C86" w:rsidRDefault="00DC766E" w:rsidP="00DC766E">
                        <w:pPr>
                          <w:pStyle w:val="NormalWeb"/>
                          <w:spacing w:before="0" w:beforeAutospacing="0" w:after="160" w:afterAutospacing="0" w:line="254" w:lineRule="auto"/>
                          <w:rPr>
                            <w:b/>
                          </w:rPr>
                        </w:pPr>
                        <w:r>
                          <w:rPr>
                            <w:rFonts w:eastAsia="Calibri"/>
                            <w:b/>
                            <w:sz w:val="10"/>
                            <w:szCs w:val="10"/>
                          </w:rPr>
                          <w:t>TOPRAK ZEMİN</w:t>
                        </w:r>
                      </w:p>
                    </w:txbxContent>
                  </v:textbox>
                </v:shape>
                <v:shape id="_x0000_s1094" type="#_x0000_t202" style="position:absolute;left:62102;top:8095;width:7910;height:2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" fillcolor="white [3201]" stroked="f" strokeweight="1pt">
                  <v:textbox inset="2.67536mm,1.3376mm,2.67536mm,1.3376mm">
                    <w:txbxContent>
                      <w:p w:rsidR="00DC766E" w:rsidRPr="00A7383B" w:rsidRDefault="00DC766E" w:rsidP="00DC766E">
                        <w:pPr>
                          <w:pStyle w:val="NormalWeb"/>
                          <w:spacing w:before="0" w:beforeAutospacing="0" w:after="160" w:afterAutospacing="0" w:line="252" w:lineRule="auto"/>
                          <w:jc w:val="center"/>
                          <w:rPr>
                            <w:sz w:val="10"/>
                            <w:szCs w:val="10"/>
                          </w:rPr>
                        </w:pPr>
                        <w:r w:rsidRPr="00A7383B">
                          <w:rPr>
                            <w:rFonts w:eastAsia="Calibri"/>
                            <w:sz w:val="10"/>
                            <w:szCs w:val="10"/>
                          </w:rPr>
                          <w:t>0-25 mm Kırma Mıcır Tozu  (1</w:t>
                        </w:r>
                        <w:r>
                          <w:rPr>
                            <w:rFonts w:eastAsia="Calibri"/>
                            <w:sz w:val="10"/>
                            <w:szCs w:val="10"/>
                          </w:rPr>
                          <w:t>0</w:t>
                        </w:r>
                        <w:r w:rsidRPr="00A7383B">
                          <w:rPr>
                            <w:rFonts w:eastAsia="Calibri"/>
                            <w:sz w:val="10"/>
                            <w:szCs w:val="10"/>
                          </w:rPr>
                          <w:t xml:space="preserve"> cm)</w:t>
                        </w:r>
                      </w:p>
                    </w:txbxContent>
                  </v:textbox>
                </v:shape>
                <v:line id="Düz Bağlayıcı 327" o:spid="_x0000_s1095" style="position:absolute;visibility:visible;mso-wrap-style:square" from="597,10189" to="10173,101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" strokecolor="black [3200]" strokeweight=".5pt">
                  <v:stroke joinstyle="miter"/>
                </v:line>
                <v:line id="Düz Bağlayıcı 328" o:spid="_x0000_s1096" style="position:absolute;visibility:visible;mso-wrap-style:square" from="61356,10555" to="70932,10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" strokecolor="black [3200]" strokeweight=".5pt">
                  <v:stroke joinstyle="miter"/>
                </v:line>
                <v:shape id="_x0000_s1097" type="#_x0000_t202" style="position:absolute;left:656;top:10189;width:9430;height:2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">
                  <v:textbox>
                    <w:txbxContent>
                      <w:p w:rsidR="00DC766E" w:rsidRDefault="00DC766E" w:rsidP="00DC766E">
                        <w:pPr>
                          <w:pStyle w:val="NormalWeb"/>
                          <w:spacing w:before="0" w:beforeAutospacing="0" w:after="160" w:afterAutospacing="0" w:line="256" w:lineRule="auto"/>
                        </w:pPr>
                        <w:r>
                          <w:rPr>
                            <w:rFonts w:ascii="Calibri" w:eastAsia="Calibri" w:hAnsi="Calibri"/>
                            <w:sz w:val="16"/>
                            <w:szCs w:val="16"/>
                          </w:rPr>
                          <w:t>8 cm toprak dolgu</w:t>
                        </w:r>
                      </w:p>
                    </w:txbxContent>
                  </v:textbox>
                </v:shape>
                <v:shape id="_x0000_s1098" type="#_x0000_t202" style="position:absolute;left:61321;top:10675;width:9713;height:27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">
                  <v:textbox>
                    <w:txbxContent>
                      <w:p w:rsidR="00DC766E" w:rsidRDefault="00DC766E" w:rsidP="00DC766E">
                        <w:pPr>
                          <w:pStyle w:val="NormalWeb"/>
                          <w:spacing w:before="0" w:beforeAutospacing="0" w:after="160" w:afterAutospacing="0" w:line="254" w:lineRule="auto"/>
                        </w:pPr>
                        <w:r>
                          <w:rPr>
                            <w:rFonts w:ascii="Calibri" w:eastAsia="Calibri" w:hAnsi="Calibri"/>
                            <w:sz w:val="16"/>
                            <w:szCs w:val="16"/>
                          </w:rPr>
                          <w:t>8 cm toprak dolgu</w:t>
                        </w:r>
                      </w:p>
                    </w:txbxContent>
                  </v:textbox>
                </v:shape>
                <w10:wrap type="through" anchorx="page"/>
              </v:group>
            </w:pict>
          </mc:Fallback>
        </mc:AlternateContent>
      </w:r>
    </w:p>
    <w:p w:rsidR="00DC766E" w:rsidRDefault="00DC766E" w:rsidP="00DC766E">
      <w:pPr>
        <w:spacing w:line="276" w:lineRule="auto"/>
        <w:jc w:val="both"/>
        <w:rPr>
          <w:rFonts w:ascii="Times New Roman" w:hAnsi="Times New Roman" w:cs="Times New Roman"/>
          <w:sz w:val="24"/>
          <w:szCs w:val="24"/>
        </w:rPr>
      </w:pPr>
    </w:p>
    <w:p w:rsidR="00DC766E" w:rsidRPr="00DC766E" w:rsidRDefault="00DC766E" w:rsidP="00DC766E">
      <w:pPr>
        <w:spacing w:line="276" w:lineRule="auto"/>
        <w:jc w:val="both"/>
        <w:rPr>
          <w:rFonts w:ascii="Times New Roman" w:hAnsi="Times New Roman" w:cs="Times New Roman"/>
          <w:sz w:val="24"/>
          <w:szCs w:val="24"/>
        </w:rPr>
      </w:pPr>
    </w:p>
    <w:p w:rsidR="004C7E51" w:rsidRPr="00E337E0" w:rsidRDefault="004C7E51" w:rsidP="00E337E0">
      <w:pPr>
        <w:pStyle w:val="ListeParagraf"/>
        <w:numPr>
          <w:ilvl w:val="0"/>
          <w:numId w:val="44"/>
        </w:numPr>
        <w:spacing w:line="259" w:lineRule="auto"/>
        <w:contextualSpacing/>
        <w:jc w:val="both"/>
        <w:rPr>
          <w:rFonts w:ascii="Times New Roman" w:hAnsi="Times New Roman" w:cs="Times New Roman"/>
          <w:b/>
          <w:sz w:val="24"/>
          <w:szCs w:val="24"/>
        </w:rPr>
      </w:pPr>
      <w:r w:rsidRPr="00E337E0">
        <w:rPr>
          <w:rFonts w:ascii="Times New Roman" w:hAnsi="Times New Roman" w:cs="Times New Roman"/>
          <w:b/>
          <w:sz w:val="24"/>
          <w:szCs w:val="24"/>
        </w:rPr>
        <w:t>YAPIM İŞİNİN İFASI İÇİN GEREKLİ PERSONEL, İŞ MAKİNESİ, ARAÇ VE GEREÇLER</w:t>
      </w:r>
    </w:p>
    <w:p w:rsidR="004C7E51" w:rsidRPr="00F10024" w:rsidRDefault="004C7E51" w:rsidP="004C7E51">
      <w:pPr>
        <w:spacing w:after="120"/>
        <w:ind w:firstLine="708"/>
        <w:jc w:val="both"/>
        <w:rPr>
          <w:rFonts w:ascii="Times New Roman" w:hAnsi="Times New Roman" w:cs="Times New Roman"/>
          <w:sz w:val="24"/>
          <w:szCs w:val="24"/>
        </w:rPr>
      </w:pPr>
      <w:r w:rsidRPr="00F10024">
        <w:rPr>
          <w:rFonts w:ascii="Times New Roman" w:hAnsi="Times New Roman" w:cs="Times New Roman"/>
          <w:sz w:val="24"/>
          <w:szCs w:val="24"/>
        </w:rPr>
        <w:t>Yüklenici yapım işinin ifasında, Saha Elemanı olarak Şantiye Şefi sıfatıyla, 1 kişi İnşaat Mühendisi veya İnşaat Teknikeri, yine Saha Elemanı olarak 1 kişi Harita Teknikerini ve 1 kişi Sürveyan</w:t>
      </w:r>
      <w:r>
        <w:rPr>
          <w:rFonts w:ascii="Times New Roman" w:hAnsi="Times New Roman" w:cs="Times New Roman"/>
          <w:sz w:val="24"/>
          <w:szCs w:val="24"/>
        </w:rPr>
        <w:t>ı</w:t>
      </w:r>
      <w:r w:rsidRPr="00F10024">
        <w:rPr>
          <w:rFonts w:ascii="Times New Roman" w:hAnsi="Times New Roman" w:cs="Times New Roman"/>
          <w:sz w:val="24"/>
          <w:szCs w:val="24"/>
        </w:rPr>
        <w:t xml:space="preserve"> Teknik Eleman statüsünde bulunduracaktır. </w:t>
      </w:r>
    </w:p>
    <w:p w:rsidR="004C7E51" w:rsidRDefault="004C7E51" w:rsidP="004C7E51">
      <w:pPr>
        <w:widowControl w:val="0"/>
        <w:spacing w:line="23" w:lineRule="atLeast"/>
        <w:ind w:firstLine="708"/>
        <w:jc w:val="both"/>
        <w:rPr>
          <w:rFonts w:ascii="Times New Roman" w:hAnsi="Times New Roman" w:cs="Times New Roman"/>
          <w:sz w:val="24"/>
          <w:szCs w:val="24"/>
        </w:rPr>
      </w:pPr>
      <w:r w:rsidRPr="00F10024">
        <w:rPr>
          <w:rFonts w:ascii="Times New Roman" w:hAnsi="Times New Roman" w:cs="Times New Roman"/>
          <w:sz w:val="24"/>
          <w:szCs w:val="24"/>
        </w:rPr>
        <w:t xml:space="preserve">Ayrıca bu iş bünyesinde kullanılmak üzere süpürge, takoz, mastar, istikamet ipi, lata, aplikasyon noktalarının tespiti için gerekli demir kazıklar vb. alet edevatı ve de işe başlama tarihinden itibaren aşağıda cinsi, çeşidi, adedi ve kapasitesi belirtilen asgari makine, teçhizat ve </w:t>
      </w:r>
      <w:proofErr w:type="gramStart"/>
      <w:r w:rsidRPr="00F10024">
        <w:rPr>
          <w:rFonts w:ascii="Times New Roman" w:hAnsi="Times New Roman" w:cs="Times New Roman"/>
          <w:sz w:val="24"/>
          <w:szCs w:val="24"/>
        </w:rPr>
        <w:t>ekipmanı</w:t>
      </w:r>
      <w:proofErr w:type="gramEnd"/>
      <w:r w:rsidRPr="00F10024">
        <w:rPr>
          <w:rFonts w:ascii="Times New Roman" w:hAnsi="Times New Roman" w:cs="Times New Roman"/>
          <w:sz w:val="24"/>
          <w:szCs w:val="24"/>
        </w:rPr>
        <w:t xml:space="preserve"> iş programına uygun olarak iş yerinde bulundurmak zorundadır. </w:t>
      </w:r>
    </w:p>
    <w:p w:rsidR="004C7E51" w:rsidRPr="00F10024" w:rsidRDefault="004C7E51" w:rsidP="004C7E51">
      <w:pPr>
        <w:widowControl w:val="0"/>
        <w:spacing w:line="23" w:lineRule="atLeast"/>
        <w:ind w:firstLine="708"/>
        <w:jc w:val="both"/>
        <w:rPr>
          <w:rFonts w:ascii="Times New Roman" w:hAnsi="Times New Roman" w:cs="Times New Roman"/>
          <w:sz w:val="24"/>
          <w:szCs w:val="24"/>
        </w:rPr>
      </w:pPr>
    </w:p>
    <w:p w:rsidR="004C7E51" w:rsidRDefault="004C7E51" w:rsidP="004C7E51">
      <w:pPr>
        <w:spacing w:after="120"/>
        <w:ind w:firstLine="708"/>
        <w:jc w:val="both"/>
        <w:rPr>
          <w:rFonts w:ascii="Times New Roman" w:hAnsi="Times New Roman" w:cs="Times New Roman"/>
          <w:sz w:val="24"/>
          <w:szCs w:val="24"/>
        </w:rPr>
      </w:pPr>
      <w:r w:rsidRPr="00F10024">
        <w:rPr>
          <w:rFonts w:ascii="Times New Roman" w:hAnsi="Times New Roman" w:cs="Times New Roman"/>
          <w:sz w:val="24"/>
          <w:szCs w:val="24"/>
        </w:rPr>
        <w:t>Teknik personelin idareye bildirilmesi ve iş yerinde bulundurulmasıyla ve makine, teçhizat, araç ve iş makineleriyle ilgili hususlarda Yapım İşleri Genel Şartnamesinde ve Sözleşme Metninde yer alan hükümler uygulanır.</w:t>
      </w:r>
    </w:p>
    <w:p w:rsidR="004C7E51" w:rsidRDefault="004C7E51" w:rsidP="004C7E51">
      <w:pPr>
        <w:widowControl w:val="0"/>
        <w:spacing w:line="23" w:lineRule="atLeast"/>
        <w:ind w:left="540"/>
        <w:jc w:val="both"/>
        <w:rPr>
          <w:rFonts w:ascii="Times New Roman" w:hAnsi="Times New Roman" w:cs="Times New Roman"/>
          <w:sz w:val="24"/>
          <w:szCs w:val="24"/>
        </w:rPr>
      </w:pPr>
    </w:p>
    <w:tbl>
      <w:tblPr>
        <w:tblStyle w:val="TabloKlavuzu"/>
        <w:tblW w:w="10065" w:type="dxa"/>
        <w:tblInd w:w="-5" w:type="dxa"/>
        <w:tblLook w:val="04A0" w:firstRow="1" w:lastRow="0" w:firstColumn="1" w:lastColumn="0" w:noHBand="0" w:noVBand="1"/>
      </w:tblPr>
      <w:tblGrid>
        <w:gridCol w:w="788"/>
        <w:gridCol w:w="1907"/>
        <w:gridCol w:w="2793"/>
        <w:gridCol w:w="1129"/>
        <w:gridCol w:w="3448"/>
      </w:tblGrid>
      <w:tr w:rsidR="004C7E51" w:rsidRPr="00224A41" w:rsidTr="004C7E51">
        <w:trPr>
          <w:trHeight w:val="517"/>
        </w:trPr>
        <w:tc>
          <w:tcPr>
            <w:tcW w:w="10065" w:type="dxa"/>
            <w:gridSpan w:val="5"/>
            <w:vAlign w:val="center"/>
          </w:tcPr>
          <w:p w:rsidR="004C7E51" w:rsidRPr="00224A41" w:rsidRDefault="004C7E51" w:rsidP="003C5FB7">
            <w:pPr>
              <w:widowControl w:val="0"/>
              <w:spacing w:line="23" w:lineRule="atLeast"/>
              <w:jc w:val="both"/>
              <w:rPr>
                <w:rFonts w:ascii="Times New Roman" w:hAnsi="Times New Roman" w:cs="Times New Roman"/>
                <w:b/>
                <w:sz w:val="24"/>
                <w:szCs w:val="24"/>
              </w:rPr>
            </w:pPr>
            <w:r w:rsidRPr="00224A41">
              <w:rPr>
                <w:rFonts w:ascii="Times New Roman" w:hAnsi="Times New Roman" w:cs="Times New Roman"/>
                <w:b/>
                <w:sz w:val="24"/>
                <w:szCs w:val="24"/>
              </w:rPr>
              <w:t xml:space="preserve">İŞİN İFASINDA KULLANILACAK ASGARİ </w:t>
            </w:r>
            <w:r>
              <w:rPr>
                <w:rFonts w:ascii="Times New Roman" w:hAnsi="Times New Roman" w:cs="Times New Roman"/>
                <w:b/>
                <w:sz w:val="24"/>
                <w:szCs w:val="24"/>
              </w:rPr>
              <w:t>MAKİNE</w:t>
            </w:r>
            <w:r w:rsidRPr="00224A41">
              <w:rPr>
                <w:rFonts w:ascii="Times New Roman" w:hAnsi="Times New Roman" w:cs="Times New Roman"/>
                <w:b/>
                <w:sz w:val="24"/>
                <w:szCs w:val="24"/>
              </w:rPr>
              <w:t>,</w:t>
            </w:r>
            <w:r>
              <w:rPr>
                <w:rFonts w:ascii="Times New Roman" w:hAnsi="Times New Roman" w:cs="Times New Roman"/>
                <w:b/>
                <w:sz w:val="24"/>
                <w:szCs w:val="24"/>
              </w:rPr>
              <w:t xml:space="preserve"> TECHİZAT</w:t>
            </w:r>
            <w:r w:rsidRPr="00224A41">
              <w:rPr>
                <w:rFonts w:ascii="Times New Roman" w:hAnsi="Times New Roman" w:cs="Times New Roman"/>
                <w:b/>
                <w:sz w:val="24"/>
                <w:szCs w:val="24"/>
              </w:rPr>
              <w:t>,</w:t>
            </w:r>
            <w:r>
              <w:rPr>
                <w:rFonts w:ascii="Times New Roman" w:hAnsi="Times New Roman" w:cs="Times New Roman"/>
                <w:b/>
                <w:sz w:val="24"/>
                <w:szCs w:val="24"/>
              </w:rPr>
              <w:t xml:space="preserve"> </w:t>
            </w:r>
            <w:r w:rsidRPr="00224A41">
              <w:rPr>
                <w:rFonts w:ascii="Times New Roman" w:hAnsi="Times New Roman" w:cs="Times New Roman"/>
                <w:b/>
                <w:sz w:val="24"/>
                <w:szCs w:val="24"/>
              </w:rPr>
              <w:t>ARAÇ VE İŞ MAKİNELERİ</w:t>
            </w:r>
          </w:p>
        </w:tc>
      </w:tr>
      <w:tr w:rsidR="004C7E51" w:rsidRPr="00224A41" w:rsidTr="004C7E51">
        <w:trPr>
          <w:trHeight w:val="517"/>
        </w:trPr>
        <w:tc>
          <w:tcPr>
            <w:tcW w:w="788" w:type="dxa"/>
            <w:vAlign w:val="center"/>
          </w:tcPr>
          <w:p w:rsidR="004C7E51" w:rsidRPr="00224A41" w:rsidRDefault="004C7E51" w:rsidP="003C5FB7">
            <w:pPr>
              <w:widowControl w:val="0"/>
              <w:spacing w:line="23" w:lineRule="atLeast"/>
              <w:jc w:val="center"/>
              <w:rPr>
                <w:rFonts w:ascii="Times New Roman" w:hAnsi="Times New Roman" w:cs="Times New Roman"/>
                <w:b/>
                <w:sz w:val="24"/>
                <w:szCs w:val="24"/>
              </w:rPr>
            </w:pPr>
            <w:r w:rsidRPr="00224A41">
              <w:rPr>
                <w:rFonts w:ascii="Times New Roman" w:hAnsi="Times New Roman" w:cs="Times New Roman"/>
                <w:b/>
                <w:sz w:val="24"/>
                <w:szCs w:val="24"/>
              </w:rPr>
              <w:t>S.NO</w:t>
            </w:r>
          </w:p>
        </w:tc>
        <w:tc>
          <w:tcPr>
            <w:tcW w:w="1907" w:type="dxa"/>
            <w:vAlign w:val="center"/>
          </w:tcPr>
          <w:p w:rsidR="004C7E51" w:rsidRPr="00224A41" w:rsidRDefault="004C7E51" w:rsidP="003C5FB7">
            <w:pPr>
              <w:widowControl w:val="0"/>
              <w:spacing w:line="23" w:lineRule="atLeast"/>
              <w:jc w:val="center"/>
              <w:rPr>
                <w:rFonts w:ascii="Times New Roman" w:hAnsi="Times New Roman" w:cs="Times New Roman"/>
                <w:b/>
                <w:sz w:val="24"/>
                <w:szCs w:val="24"/>
              </w:rPr>
            </w:pPr>
            <w:r w:rsidRPr="00224A41">
              <w:rPr>
                <w:rFonts w:ascii="Times New Roman" w:hAnsi="Times New Roman" w:cs="Times New Roman"/>
                <w:b/>
                <w:sz w:val="24"/>
                <w:szCs w:val="24"/>
              </w:rPr>
              <w:t>CİNSİ</w:t>
            </w:r>
          </w:p>
        </w:tc>
        <w:tc>
          <w:tcPr>
            <w:tcW w:w="2793" w:type="dxa"/>
            <w:vAlign w:val="center"/>
          </w:tcPr>
          <w:p w:rsidR="004C7E51" w:rsidRPr="00224A41" w:rsidRDefault="004C7E51" w:rsidP="003C5FB7">
            <w:pPr>
              <w:widowControl w:val="0"/>
              <w:spacing w:line="23" w:lineRule="atLeast"/>
              <w:jc w:val="center"/>
              <w:rPr>
                <w:rFonts w:ascii="Times New Roman" w:hAnsi="Times New Roman" w:cs="Times New Roman"/>
                <w:b/>
                <w:sz w:val="24"/>
                <w:szCs w:val="24"/>
              </w:rPr>
            </w:pPr>
            <w:r w:rsidRPr="00224A41">
              <w:rPr>
                <w:rFonts w:ascii="Times New Roman" w:hAnsi="Times New Roman" w:cs="Times New Roman"/>
                <w:b/>
                <w:sz w:val="24"/>
                <w:szCs w:val="24"/>
              </w:rPr>
              <w:t>ÇEŞİDİ</w:t>
            </w:r>
          </w:p>
        </w:tc>
        <w:tc>
          <w:tcPr>
            <w:tcW w:w="1129" w:type="dxa"/>
            <w:vAlign w:val="center"/>
          </w:tcPr>
          <w:p w:rsidR="004C7E51" w:rsidRPr="00224A41" w:rsidRDefault="004C7E51" w:rsidP="003C5FB7">
            <w:pPr>
              <w:widowControl w:val="0"/>
              <w:spacing w:line="23" w:lineRule="atLeast"/>
              <w:jc w:val="center"/>
              <w:rPr>
                <w:rFonts w:ascii="Times New Roman" w:hAnsi="Times New Roman" w:cs="Times New Roman"/>
                <w:b/>
                <w:sz w:val="24"/>
                <w:szCs w:val="24"/>
              </w:rPr>
            </w:pPr>
            <w:r w:rsidRPr="00224A41">
              <w:rPr>
                <w:rFonts w:ascii="Times New Roman" w:hAnsi="Times New Roman" w:cs="Times New Roman"/>
                <w:b/>
                <w:sz w:val="24"/>
                <w:szCs w:val="24"/>
              </w:rPr>
              <w:t>ADEDİ</w:t>
            </w:r>
          </w:p>
        </w:tc>
        <w:tc>
          <w:tcPr>
            <w:tcW w:w="3448" w:type="dxa"/>
            <w:vAlign w:val="center"/>
          </w:tcPr>
          <w:p w:rsidR="004C7E51" w:rsidRPr="00224A41" w:rsidRDefault="004C7E51" w:rsidP="003C5FB7">
            <w:pPr>
              <w:widowControl w:val="0"/>
              <w:spacing w:line="23" w:lineRule="atLeast"/>
              <w:jc w:val="center"/>
              <w:rPr>
                <w:rFonts w:ascii="Times New Roman" w:hAnsi="Times New Roman" w:cs="Times New Roman"/>
                <w:b/>
                <w:sz w:val="24"/>
                <w:szCs w:val="24"/>
              </w:rPr>
            </w:pPr>
            <w:r w:rsidRPr="00224A41">
              <w:rPr>
                <w:rFonts w:ascii="Times New Roman" w:hAnsi="Times New Roman" w:cs="Times New Roman"/>
                <w:b/>
                <w:sz w:val="24"/>
                <w:szCs w:val="24"/>
              </w:rPr>
              <w:t>TEKNİK ÖZELLİKLERİ</w:t>
            </w:r>
          </w:p>
        </w:tc>
      </w:tr>
      <w:tr w:rsidR="004C7E51" w:rsidRPr="00224A41" w:rsidTr="004C7E51">
        <w:trPr>
          <w:trHeight w:val="517"/>
        </w:trPr>
        <w:tc>
          <w:tcPr>
            <w:tcW w:w="788" w:type="dxa"/>
            <w:vAlign w:val="center"/>
          </w:tcPr>
          <w:p w:rsidR="004C7E51" w:rsidRPr="00382B16" w:rsidRDefault="004C7E51" w:rsidP="003C5FB7">
            <w:pPr>
              <w:widowControl w:val="0"/>
              <w:spacing w:line="23" w:lineRule="atLeast"/>
              <w:jc w:val="center"/>
              <w:rPr>
                <w:rFonts w:ascii="Times New Roman" w:hAnsi="Times New Roman" w:cs="Times New Roman"/>
                <w:sz w:val="24"/>
                <w:szCs w:val="24"/>
              </w:rPr>
            </w:pPr>
            <w:r w:rsidRPr="00382B16">
              <w:rPr>
                <w:rFonts w:ascii="Times New Roman" w:hAnsi="Times New Roman" w:cs="Times New Roman"/>
                <w:sz w:val="24"/>
                <w:szCs w:val="24"/>
              </w:rPr>
              <w:t>1</w:t>
            </w:r>
          </w:p>
        </w:tc>
        <w:tc>
          <w:tcPr>
            <w:tcW w:w="1907" w:type="dxa"/>
            <w:vAlign w:val="center"/>
          </w:tcPr>
          <w:p w:rsidR="004C7E51" w:rsidRPr="00382B16" w:rsidRDefault="004C7E51" w:rsidP="003C5FB7">
            <w:pPr>
              <w:widowControl w:val="0"/>
              <w:spacing w:line="23" w:lineRule="atLeast"/>
              <w:jc w:val="center"/>
              <w:rPr>
                <w:rFonts w:ascii="Times New Roman" w:hAnsi="Times New Roman" w:cs="Times New Roman"/>
                <w:sz w:val="24"/>
                <w:szCs w:val="24"/>
              </w:rPr>
            </w:pPr>
            <w:r w:rsidRPr="00382B16">
              <w:rPr>
                <w:rFonts w:ascii="Times New Roman" w:hAnsi="Times New Roman" w:cs="Times New Roman"/>
                <w:sz w:val="24"/>
                <w:szCs w:val="24"/>
              </w:rPr>
              <w:t>Greyder</w:t>
            </w:r>
          </w:p>
        </w:tc>
        <w:tc>
          <w:tcPr>
            <w:tcW w:w="2793" w:type="dxa"/>
            <w:vAlign w:val="center"/>
          </w:tcPr>
          <w:p w:rsidR="004C7E51" w:rsidRPr="00224A41" w:rsidRDefault="004C7E51" w:rsidP="003C5FB7">
            <w:pPr>
              <w:widowControl w:val="0"/>
              <w:spacing w:line="23" w:lineRule="atLeast"/>
              <w:jc w:val="center"/>
              <w:rPr>
                <w:rFonts w:ascii="Times New Roman" w:hAnsi="Times New Roman" w:cs="Times New Roman"/>
                <w:b/>
                <w:sz w:val="24"/>
                <w:szCs w:val="24"/>
              </w:rPr>
            </w:pPr>
            <w:r>
              <w:rPr>
                <w:rFonts w:ascii="Times New Roman" w:hAnsi="Times New Roman" w:cs="Times New Roman"/>
                <w:b/>
                <w:sz w:val="24"/>
                <w:szCs w:val="24"/>
              </w:rPr>
              <w:t>-</w:t>
            </w:r>
          </w:p>
        </w:tc>
        <w:tc>
          <w:tcPr>
            <w:tcW w:w="1129" w:type="dxa"/>
            <w:vAlign w:val="center"/>
          </w:tcPr>
          <w:p w:rsidR="004C7E51" w:rsidRPr="00382B16" w:rsidRDefault="004C7E51" w:rsidP="003C5FB7">
            <w:pPr>
              <w:widowControl w:val="0"/>
              <w:spacing w:line="23" w:lineRule="atLeast"/>
              <w:jc w:val="center"/>
              <w:rPr>
                <w:rFonts w:ascii="Times New Roman" w:hAnsi="Times New Roman" w:cs="Times New Roman"/>
                <w:sz w:val="24"/>
                <w:szCs w:val="24"/>
              </w:rPr>
            </w:pPr>
            <w:r w:rsidRPr="00382B16">
              <w:rPr>
                <w:rFonts w:ascii="Times New Roman" w:hAnsi="Times New Roman" w:cs="Times New Roman"/>
                <w:sz w:val="24"/>
                <w:szCs w:val="24"/>
              </w:rPr>
              <w:t>1 Adet</w:t>
            </w:r>
          </w:p>
        </w:tc>
        <w:tc>
          <w:tcPr>
            <w:tcW w:w="3448" w:type="dxa"/>
            <w:vAlign w:val="center"/>
          </w:tcPr>
          <w:p w:rsidR="004C7E51" w:rsidRPr="00224A41" w:rsidRDefault="004C7E51" w:rsidP="003C5FB7">
            <w:pPr>
              <w:widowControl w:val="0"/>
              <w:spacing w:line="23" w:lineRule="atLeast"/>
              <w:jc w:val="center"/>
              <w:rPr>
                <w:rFonts w:ascii="Times New Roman" w:hAnsi="Times New Roman" w:cs="Times New Roman"/>
                <w:b/>
                <w:sz w:val="24"/>
                <w:szCs w:val="24"/>
              </w:rPr>
            </w:pPr>
            <w:r>
              <w:rPr>
                <w:rFonts w:ascii="Times New Roman" w:hAnsi="Times New Roman" w:cs="Times New Roman"/>
                <w:b/>
                <w:sz w:val="24"/>
                <w:szCs w:val="24"/>
              </w:rPr>
              <w:t>-</w:t>
            </w:r>
          </w:p>
        </w:tc>
      </w:tr>
      <w:tr w:rsidR="004C7E51" w:rsidRPr="00224A41" w:rsidTr="004C7E51">
        <w:trPr>
          <w:trHeight w:val="502"/>
        </w:trPr>
        <w:tc>
          <w:tcPr>
            <w:tcW w:w="788" w:type="dxa"/>
            <w:tcBorders>
              <w:bottom w:val="single" w:sz="4" w:space="0" w:color="auto"/>
            </w:tcBorders>
            <w:vAlign w:val="center"/>
          </w:tcPr>
          <w:p w:rsidR="004C7E51" w:rsidRPr="00382B16" w:rsidRDefault="004C7E51" w:rsidP="003C5FB7">
            <w:pPr>
              <w:widowControl w:val="0"/>
              <w:spacing w:line="23" w:lineRule="atLeast"/>
              <w:jc w:val="center"/>
              <w:rPr>
                <w:rFonts w:ascii="Times New Roman" w:hAnsi="Times New Roman" w:cs="Times New Roman"/>
                <w:sz w:val="24"/>
                <w:szCs w:val="24"/>
              </w:rPr>
            </w:pPr>
            <w:r w:rsidRPr="00382B16">
              <w:rPr>
                <w:rFonts w:ascii="Times New Roman" w:hAnsi="Times New Roman" w:cs="Times New Roman"/>
                <w:sz w:val="24"/>
                <w:szCs w:val="24"/>
              </w:rPr>
              <w:t>2</w:t>
            </w:r>
          </w:p>
        </w:tc>
        <w:tc>
          <w:tcPr>
            <w:tcW w:w="1907" w:type="dxa"/>
            <w:tcBorders>
              <w:bottom w:val="single" w:sz="4" w:space="0" w:color="auto"/>
            </w:tcBorders>
            <w:vAlign w:val="center"/>
          </w:tcPr>
          <w:p w:rsidR="004C7E51" w:rsidRPr="00224A41" w:rsidRDefault="004C7E51" w:rsidP="003C5FB7">
            <w:pPr>
              <w:widowControl w:val="0"/>
              <w:spacing w:line="23" w:lineRule="atLeast"/>
              <w:jc w:val="center"/>
              <w:rPr>
                <w:rFonts w:ascii="Times New Roman" w:hAnsi="Times New Roman" w:cs="Times New Roman"/>
                <w:sz w:val="24"/>
                <w:szCs w:val="24"/>
              </w:rPr>
            </w:pPr>
            <w:r w:rsidRPr="00224A41">
              <w:rPr>
                <w:rFonts w:ascii="Times New Roman" w:hAnsi="Times New Roman" w:cs="Times New Roman"/>
                <w:sz w:val="24"/>
                <w:szCs w:val="24"/>
              </w:rPr>
              <w:t>Silindir</w:t>
            </w:r>
          </w:p>
        </w:tc>
        <w:tc>
          <w:tcPr>
            <w:tcW w:w="2793" w:type="dxa"/>
            <w:tcBorders>
              <w:bottom w:val="single" w:sz="4" w:space="0" w:color="auto"/>
            </w:tcBorders>
            <w:vAlign w:val="center"/>
          </w:tcPr>
          <w:p w:rsidR="004C7E51" w:rsidRPr="00224A41" w:rsidRDefault="004C7E51" w:rsidP="003C5FB7">
            <w:pPr>
              <w:widowControl w:val="0"/>
              <w:spacing w:line="23" w:lineRule="atLeast"/>
              <w:jc w:val="center"/>
              <w:rPr>
                <w:rFonts w:ascii="Times New Roman" w:hAnsi="Times New Roman" w:cs="Times New Roman"/>
                <w:sz w:val="24"/>
                <w:szCs w:val="24"/>
              </w:rPr>
            </w:pPr>
            <w:r>
              <w:rPr>
                <w:rFonts w:ascii="Times New Roman" w:hAnsi="Times New Roman" w:cs="Times New Roman"/>
                <w:sz w:val="24"/>
                <w:szCs w:val="24"/>
              </w:rPr>
              <w:t>Silindir</w:t>
            </w:r>
          </w:p>
        </w:tc>
        <w:tc>
          <w:tcPr>
            <w:tcW w:w="1129" w:type="dxa"/>
            <w:tcBorders>
              <w:bottom w:val="single" w:sz="4" w:space="0" w:color="auto"/>
            </w:tcBorders>
            <w:vAlign w:val="center"/>
          </w:tcPr>
          <w:p w:rsidR="004C7E51" w:rsidRPr="00224A41" w:rsidRDefault="004C7E51" w:rsidP="003C5FB7">
            <w:pPr>
              <w:widowControl w:val="0"/>
              <w:spacing w:line="23" w:lineRule="atLeast"/>
              <w:jc w:val="center"/>
              <w:rPr>
                <w:rFonts w:ascii="Times New Roman" w:hAnsi="Times New Roman" w:cs="Times New Roman"/>
                <w:sz w:val="24"/>
                <w:szCs w:val="24"/>
              </w:rPr>
            </w:pPr>
            <w:r>
              <w:rPr>
                <w:rFonts w:ascii="Times New Roman" w:hAnsi="Times New Roman" w:cs="Times New Roman"/>
                <w:sz w:val="24"/>
                <w:szCs w:val="24"/>
              </w:rPr>
              <w:t>1</w:t>
            </w:r>
            <w:r w:rsidRPr="00224A41">
              <w:rPr>
                <w:rFonts w:ascii="Times New Roman" w:hAnsi="Times New Roman" w:cs="Times New Roman"/>
                <w:sz w:val="24"/>
                <w:szCs w:val="24"/>
              </w:rPr>
              <w:t xml:space="preserve"> Adet</w:t>
            </w:r>
          </w:p>
        </w:tc>
        <w:tc>
          <w:tcPr>
            <w:tcW w:w="3448" w:type="dxa"/>
            <w:tcBorders>
              <w:bottom w:val="single" w:sz="4" w:space="0" w:color="auto"/>
            </w:tcBorders>
            <w:vAlign w:val="center"/>
          </w:tcPr>
          <w:p w:rsidR="004C7E51" w:rsidRPr="00224A41" w:rsidRDefault="004C7E51" w:rsidP="003C5FB7">
            <w:pPr>
              <w:widowControl w:val="0"/>
              <w:spacing w:line="23" w:lineRule="atLeast"/>
              <w:jc w:val="center"/>
              <w:rPr>
                <w:rFonts w:ascii="Times New Roman" w:hAnsi="Times New Roman" w:cs="Times New Roman"/>
                <w:sz w:val="24"/>
                <w:szCs w:val="24"/>
              </w:rPr>
            </w:pPr>
            <w:r w:rsidRPr="00224A41">
              <w:rPr>
                <w:rFonts w:ascii="Times New Roman" w:hAnsi="Times New Roman" w:cs="Times New Roman"/>
                <w:sz w:val="24"/>
                <w:szCs w:val="24"/>
              </w:rPr>
              <w:t>3 ila 6 ton arasında</w:t>
            </w:r>
          </w:p>
        </w:tc>
      </w:tr>
      <w:tr w:rsidR="004C7E51" w:rsidRPr="00224A41" w:rsidTr="004C7E51">
        <w:trPr>
          <w:trHeight w:val="502"/>
        </w:trPr>
        <w:tc>
          <w:tcPr>
            <w:tcW w:w="788" w:type="dxa"/>
            <w:shd w:val="clear" w:color="auto" w:fill="FFFFFF" w:themeFill="background1"/>
            <w:vAlign w:val="center"/>
          </w:tcPr>
          <w:p w:rsidR="004C7E51" w:rsidRPr="00382B16" w:rsidRDefault="004C7E51" w:rsidP="003C5FB7">
            <w:pPr>
              <w:widowControl w:val="0"/>
              <w:spacing w:line="23" w:lineRule="atLeast"/>
              <w:jc w:val="center"/>
              <w:rPr>
                <w:rFonts w:ascii="Times New Roman" w:hAnsi="Times New Roman" w:cs="Times New Roman"/>
                <w:sz w:val="24"/>
                <w:szCs w:val="24"/>
              </w:rPr>
            </w:pPr>
            <w:r w:rsidRPr="00382B16">
              <w:rPr>
                <w:rFonts w:ascii="Times New Roman" w:hAnsi="Times New Roman" w:cs="Times New Roman"/>
                <w:sz w:val="24"/>
                <w:szCs w:val="24"/>
              </w:rPr>
              <w:t>3</w:t>
            </w:r>
          </w:p>
        </w:tc>
        <w:tc>
          <w:tcPr>
            <w:tcW w:w="1907" w:type="dxa"/>
            <w:shd w:val="clear" w:color="auto" w:fill="FFFFFF" w:themeFill="background1"/>
            <w:vAlign w:val="center"/>
          </w:tcPr>
          <w:p w:rsidR="004C7E51" w:rsidRPr="00224A41" w:rsidRDefault="004C7E51" w:rsidP="003C5FB7">
            <w:pPr>
              <w:widowControl w:val="0"/>
              <w:spacing w:line="23" w:lineRule="atLeast"/>
              <w:jc w:val="center"/>
              <w:rPr>
                <w:rFonts w:ascii="Times New Roman" w:hAnsi="Times New Roman" w:cs="Times New Roman"/>
                <w:sz w:val="24"/>
                <w:szCs w:val="24"/>
              </w:rPr>
            </w:pPr>
            <w:proofErr w:type="spellStart"/>
            <w:r w:rsidRPr="00224A41">
              <w:rPr>
                <w:rFonts w:ascii="Times New Roman" w:hAnsi="Times New Roman" w:cs="Times New Roman"/>
                <w:sz w:val="24"/>
                <w:szCs w:val="24"/>
              </w:rPr>
              <w:t>Forklift</w:t>
            </w:r>
            <w:proofErr w:type="spellEnd"/>
          </w:p>
        </w:tc>
        <w:tc>
          <w:tcPr>
            <w:tcW w:w="2793" w:type="dxa"/>
            <w:shd w:val="clear" w:color="auto" w:fill="FFFFFF" w:themeFill="background1"/>
            <w:vAlign w:val="center"/>
          </w:tcPr>
          <w:p w:rsidR="004C7E51" w:rsidRPr="00224A41" w:rsidRDefault="004C7E51" w:rsidP="003C5FB7">
            <w:pPr>
              <w:widowControl w:val="0"/>
              <w:spacing w:line="23" w:lineRule="atLeast"/>
              <w:jc w:val="center"/>
              <w:rPr>
                <w:rFonts w:ascii="Times New Roman" w:hAnsi="Times New Roman" w:cs="Times New Roman"/>
                <w:sz w:val="24"/>
                <w:szCs w:val="24"/>
              </w:rPr>
            </w:pPr>
            <w:r w:rsidRPr="00224A41">
              <w:rPr>
                <w:rFonts w:ascii="Times New Roman" w:hAnsi="Times New Roman" w:cs="Times New Roman"/>
                <w:sz w:val="24"/>
                <w:szCs w:val="24"/>
              </w:rPr>
              <w:t>-</w:t>
            </w:r>
          </w:p>
        </w:tc>
        <w:tc>
          <w:tcPr>
            <w:tcW w:w="1129" w:type="dxa"/>
            <w:shd w:val="clear" w:color="auto" w:fill="FFFFFF" w:themeFill="background1"/>
            <w:vAlign w:val="center"/>
          </w:tcPr>
          <w:p w:rsidR="004C7E51" w:rsidRPr="00224A41" w:rsidRDefault="004C7E51" w:rsidP="003C5FB7">
            <w:pPr>
              <w:widowControl w:val="0"/>
              <w:spacing w:line="23" w:lineRule="atLeast"/>
              <w:jc w:val="center"/>
              <w:rPr>
                <w:rFonts w:ascii="Times New Roman" w:hAnsi="Times New Roman" w:cs="Times New Roman"/>
                <w:sz w:val="24"/>
                <w:szCs w:val="24"/>
              </w:rPr>
            </w:pPr>
            <w:r w:rsidRPr="00224A41">
              <w:rPr>
                <w:rFonts w:ascii="Times New Roman" w:hAnsi="Times New Roman" w:cs="Times New Roman"/>
                <w:sz w:val="24"/>
                <w:szCs w:val="24"/>
              </w:rPr>
              <w:t>2 Adet</w:t>
            </w:r>
          </w:p>
        </w:tc>
        <w:tc>
          <w:tcPr>
            <w:tcW w:w="3448" w:type="dxa"/>
            <w:shd w:val="clear" w:color="auto" w:fill="FFFFFF" w:themeFill="background1"/>
            <w:vAlign w:val="center"/>
          </w:tcPr>
          <w:p w:rsidR="004C7E51" w:rsidRPr="00224A41" w:rsidRDefault="004C7E51" w:rsidP="003C5FB7">
            <w:pPr>
              <w:widowControl w:val="0"/>
              <w:spacing w:line="23" w:lineRule="atLeast"/>
              <w:jc w:val="center"/>
              <w:rPr>
                <w:rFonts w:ascii="Times New Roman" w:hAnsi="Times New Roman" w:cs="Times New Roman"/>
                <w:sz w:val="24"/>
                <w:szCs w:val="24"/>
              </w:rPr>
            </w:pPr>
            <w:r w:rsidRPr="00224A41">
              <w:rPr>
                <w:rFonts w:ascii="Times New Roman" w:hAnsi="Times New Roman" w:cs="Times New Roman"/>
                <w:sz w:val="24"/>
                <w:szCs w:val="24"/>
              </w:rPr>
              <w:t>En az 2 ton kaldırma kapasitesinde</w:t>
            </w:r>
          </w:p>
        </w:tc>
      </w:tr>
      <w:tr w:rsidR="004C7E51" w:rsidRPr="00224A41" w:rsidTr="004C7E51">
        <w:trPr>
          <w:trHeight w:val="502"/>
        </w:trPr>
        <w:tc>
          <w:tcPr>
            <w:tcW w:w="788" w:type="dxa"/>
            <w:shd w:val="clear" w:color="auto" w:fill="FFFFFF" w:themeFill="background1"/>
            <w:vAlign w:val="center"/>
          </w:tcPr>
          <w:p w:rsidR="004C7E51" w:rsidRPr="00382B16" w:rsidRDefault="004C7E51" w:rsidP="003C5FB7">
            <w:pPr>
              <w:widowControl w:val="0"/>
              <w:spacing w:line="23" w:lineRule="atLeast"/>
              <w:jc w:val="center"/>
              <w:rPr>
                <w:rFonts w:ascii="Times New Roman" w:hAnsi="Times New Roman" w:cs="Times New Roman"/>
                <w:sz w:val="24"/>
                <w:szCs w:val="24"/>
              </w:rPr>
            </w:pPr>
            <w:r w:rsidRPr="00382B16">
              <w:rPr>
                <w:rFonts w:ascii="Times New Roman" w:hAnsi="Times New Roman" w:cs="Times New Roman"/>
                <w:sz w:val="24"/>
                <w:szCs w:val="24"/>
              </w:rPr>
              <w:t>4</w:t>
            </w:r>
          </w:p>
        </w:tc>
        <w:tc>
          <w:tcPr>
            <w:tcW w:w="1907" w:type="dxa"/>
            <w:shd w:val="clear" w:color="auto" w:fill="FFFFFF" w:themeFill="background1"/>
            <w:vAlign w:val="center"/>
          </w:tcPr>
          <w:p w:rsidR="004C7E51" w:rsidRPr="00224A41" w:rsidRDefault="004C7E51" w:rsidP="003C5FB7">
            <w:pPr>
              <w:widowControl w:val="0"/>
              <w:spacing w:line="23" w:lineRule="atLeast"/>
              <w:jc w:val="center"/>
              <w:rPr>
                <w:rFonts w:ascii="Times New Roman" w:hAnsi="Times New Roman" w:cs="Times New Roman"/>
                <w:sz w:val="24"/>
                <w:szCs w:val="24"/>
              </w:rPr>
            </w:pPr>
            <w:proofErr w:type="spellStart"/>
            <w:r>
              <w:rPr>
                <w:rFonts w:ascii="Times New Roman" w:hAnsi="Times New Roman" w:cs="Times New Roman"/>
                <w:sz w:val="24"/>
                <w:szCs w:val="24"/>
              </w:rPr>
              <w:t>Kompaktör</w:t>
            </w:r>
            <w:proofErr w:type="spellEnd"/>
          </w:p>
        </w:tc>
        <w:tc>
          <w:tcPr>
            <w:tcW w:w="2793" w:type="dxa"/>
            <w:shd w:val="clear" w:color="auto" w:fill="FFFFFF" w:themeFill="background1"/>
            <w:vAlign w:val="center"/>
          </w:tcPr>
          <w:p w:rsidR="004C7E51" w:rsidRPr="00224A41" w:rsidRDefault="004C7E51" w:rsidP="003C5FB7">
            <w:pPr>
              <w:widowControl w:val="0"/>
              <w:spacing w:line="23" w:lineRule="atLeast"/>
              <w:jc w:val="center"/>
              <w:rPr>
                <w:rFonts w:ascii="Times New Roman" w:hAnsi="Times New Roman" w:cs="Times New Roman"/>
                <w:sz w:val="24"/>
                <w:szCs w:val="24"/>
              </w:rPr>
            </w:pPr>
            <w:r>
              <w:rPr>
                <w:rFonts w:ascii="Times New Roman" w:hAnsi="Times New Roman" w:cs="Times New Roman"/>
                <w:sz w:val="24"/>
                <w:szCs w:val="24"/>
              </w:rPr>
              <w:t>-</w:t>
            </w:r>
          </w:p>
        </w:tc>
        <w:tc>
          <w:tcPr>
            <w:tcW w:w="1129" w:type="dxa"/>
            <w:shd w:val="clear" w:color="auto" w:fill="FFFFFF" w:themeFill="background1"/>
            <w:vAlign w:val="center"/>
          </w:tcPr>
          <w:p w:rsidR="004C7E51" w:rsidRPr="00224A41" w:rsidRDefault="004C7E51" w:rsidP="003C5FB7">
            <w:pPr>
              <w:widowControl w:val="0"/>
              <w:spacing w:line="23" w:lineRule="atLeast"/>
              <w:jc w:val="center"/>
              <w:rPr>
                <w:rFonts w:ascii="Times New Roman" w:hAnsi="Times New Roman" w:cs="Times New Roman"/>
                <w:sz w:val="24"/>
                <w:szCs w:val="24"/>
              </w:rPr>
            </w:pPr>
            <w:r>
              <w:rPr>
                <w:rFonts w:ascii="Times New Roman" w:hAnsi="Times New Roman" w:cs="Times New Roman"/>
                <w:sz w:val="24"/>
                <w:szCs w:val="24"/>
              </w:rPr>
              <w:t>2 Adet</w:t>
            </w:r>
          </w:p>
        </w:tc>
        <w:tc>
          <w:tcPr>
            <w:tcW w:w="3448" w:type="dxa"/>
            <w:shd w:val="clear" w:color="auto" w:fill="FFFFFF" w:themeFill="background1"/>
            <w:vAlign w:val="center"/>
          </w:tcPr>
          <w:p w:rsidR="004C7E51" w:rsidRPr="00224A41" w:rsidRDefault="004C7E51" w:rsidP="003C5FB7">
            <w:pPr>
              <w:widowControl w:val="0"/>
              <w:spacing w:line="23" w:lineRule="atLeast"/>
              <w:jc w:val="center"/>
              <w:rPr>
                <w:rFonts w:ascii="Times New Roman" w:hAnsi="Times New Roman" w:cs="Times New Roman"/>
                <w:sz w:val="24"/>
                <w:szCs w:val="24"/>
              </w:rPr>
            </w:pPr>
            <w:r>
              <w:rPr>
                <w:rFonts w:ascii="Times New Roman" w:hAnsi="Times New Roman" w:cs="Times New Roman"/>
                <w:sz w:val="24"/>
                <w:szCs w:val="24"/>
              </w:rPr>
              <w:t>2,5 tonluk</w:t>
            </w:r>
          </w:p>
        </w:tc>
      </w:tr>
      <w:tr w:rsidR="004C7E51" w:rsidRPr="00224A41" w:rsidTr="004C7E51">
        <w:trPr>
          <w:trHeight w:val="502"/>
        </w:trPr>
        <w:tc>
          <w:tcPr>
            <w:tcW w:w="788" w:type="dxa"/>
            <w:tcBorders>
              <w:bottom w:val="single" w:sz="4" w:space="0" w:color="auto"/>
            </w:tcBorders>
            <w:vAlign w:val="center"/>
          </w:tcPr>
          <w:p w:rsidR="004C7E51" w:rsidRPr="00382B16" w:rsidRDefault="004C7E51" w:rsidP="003C5FB7">
            <w:pPr>
              <w:widowControl w:val="0"/>
              <w:spacing w:line="23" w:lineRule="atLeast"/>
              <w:jc w:val="center"/>
              <w:rPr>
                <w:rFonts w:ascii="Times New Roman" w:hAnsi="Times New Roman" w:cs="Times New Roman"/>
                <w:sz w:val="24"/>
                <w:szCs w:val="24"/>
              </w:rPr>
            </w:pPr>
            <w:r w:rsidRPr="00382B16">
              <w:rPr>
                <w:rFonts w:ascii="Times New Roman" w:hAnsi="Times New Roman" w:cs="Times New Roman"/>
                <w:sz w:val="24"/>
                <w:szCs w:val="24"/>
              </w:rPr>
              <w:t>5</w:t>
            </w:r>
          </w:p>
        </w:tc>
        <w:tc>
          <w:tcPr>
            <w:tcW w:w="1907" w:type="dxa"/>
            <w:tcBorders>
              <w:bottom w:val="single" w:sz="4" w:space="0" w:color="auto"/>
            </w:tcBorders>
            <w:vAlign w:val="center"/>
          </w:tcPr>
          <w:p w:rsidR="004C7E51" w:rsidRPr="00224A41" w:rsidRDefault="004C7E51" w:rsidP="003C5FB7">
            <w:pPr>
              <w:widowControl w:val="0"/>
              <w:spacing w:line="23" w:lineRule="atLeast"/>
              <w:jc w:val="center"/>
              <w:rPr>
                <w:rFonts w:ascii="Times New Roman" w:hAnsi="Times New Roman" w:cs="Times New Roman"/>
                <w:sz w:val="24"/>
                <w:szCs w:val="24"/>
              </w:rPr>
            </w:pPr>
            <w:r w:rsidRPr="00224A41">
              <w:rPr>
                <w:rFonts w:ascii="Times New Roman" w:hAnsi="Times New Roman" w:cs="Times New Roman"/>
                <w:sz w:val="24"/>
                <w:szCs w:val="24"/>
              </w:rPr>
              <w:t>Yükleyici</w:t>
            </w:r>
          </w:p>
        </w:tc>
        <w:tc>
          <w:tcPr>
            <w:tcW w:w="2793" w:type="dxa"/>
            <w:tcBorders>
              <w:bottom w:val="single" w:sz="4" w:space="0" w:color="auto"/>
            </w:tcBorders>
            <w:vAlign w:val="center"/>
          </w:tcPr>
          <w:p w:rsidR="004C7E51" w:rsidRPr="00224A41" w:rsidRDefault="004C7E51" w:rsidP="003C5FB7">
            <w:pPr>
              <w:widowControl w:val="0"/>
              <w:spacing w:line="23" w:lineRule="atLeast"/>
              <w:jc w:val="center"/>
              <w:rPr>
                <w:rFonts w:ascii="Times New Roman" w:hAnsi="Times New Roman" w:cs="Times New Roman"/>
                <w:sz w:val="24"/>
                <w:szCs w:val="24"/>
              </w:rPr>
            </w:pPr>
            <w:proofErr w:type="spellStart"/>
            <w:r w:rsidRPr="00224A41">
              <w:rPr>
                <w:rFonts w:ascii="Times New Roman" w:hAnsi="Times New Roman" w:cs="Times New Roman"/>
                <w:sz w:val="24"/>
                <w:szCs w:val="24"/>
              </w:rPr>
              <w:t>Bekolu</w:t>
            </w:r>
            <w:proofErr w:type="spellEnd"/>
          </w:p>
        </w:tc>
        <w:tc>
          <w:tcPr>
            <w:tcW w:w="1129" w:type="dxa"/>
            <w:tcBorders>
              <w:bottom w:val="single" w:sz="4" w:space="0" w:color="auto"/>
            </w:tcBorders>
            <w:vAlign w:val="center"/>
          </w:tcPr>
          <w:p w:rsidR="004C7E51" w:rsidRPr="00224A41" w:rsidRDefault="004C7E51" w:rsidP="003C5FB7">
            <w:pPr>
              <w:widowControl w:val="0"/>
              <w:spacing w:line="23" w:lineRule="atLeast"/>
              <w:jc w:val="center"/>
              <w:rPr>
                <w:rFonts w:ascii="Times New Roman" w:hAnsi="Times New Roman" w:cs="Times New Roman"/>
                <w:sz w:val="24"/>
                <w:szCs w:val="24"/>
              </w:rPr>
            </w:pPr>
            <w:r w:rsidRPr="00224A41">
              <w:rPr>
                <w:rFonts w:ascii="Times New Roman" w:hAnsi="Times New Roman" w:cs="Times New Roman"/>
                <w:sz w:val="24"/>
                <w:szCs w:val="24"/>
              </w:rPr>
              <w:t>2 Adet</w:t>
            </w:r>
          </w:p>
        </w:tc>
        <w:tc>
          <w:tcPr>
            <w:tcW w:w="3448" w:type="dxa"/>
            <w:tcBorders>
              <w:bottom w:val="single" w:sz="4" w:space="0" w:color="auto"/>
            </w:tcBorders>
            <w:vAlign w:val="center"/>
          </w:tcPr>
          <w:p w:rsidR="004C7E51" w:rsidRPr="00224A41" w:rsidRDefault="004C7E51" w:rsidP="003C5FB7">
            <w:pPr>
              <w:widowControl w:val="0"/>
              <w:spacing w:line="23" w:lineRule="atLeast"/>
              <w:jc w:val="center"/>
              <w:rPr>
                <w:rFonts w:ascii="Times New Roman" w:hAnsi="Times New Roman" w:cs="Times New Roman"/>
                <w:sz w:val="24"/>
                <w:szCs w:val="24"/>
              </w:rPr>
            </w:pPr>
            <w:r w:rsidRPr="00224A41">
              <w:rPr>
                <w:rFonts w:ascii="Times New Roman" w:hAnsi="Times New Roman" w:cs="Times New Roman"/>
                <w:sz w:val="24"/>
                <w:szCs w:val="24"/>
              </w:rPr>
              <w:t>-</w:t>
            </w:r>
          </w:p>
        </w:tc>
      </w:tr>
      <w:tr w:rsidR="004C7E51" w:rsidRPr="00224A41" w:rsidTr="004C7E51">
        <w:trPr>
          <w:trHeight w:val="502"/>
        </w:trPr>
        <w:tc>
          <w:tcPr>
            <w:tcW w:w="788" w:type="dxa"/>
            <w:vAlign w:val="center"/>
          </w:tcPr>
          <w:p w:rsidR="004C7E51" w:rsidRPr="00382B16" w:rsidRDefault="004C7E51" w:rsidP="003C5FB7">
            <w:pPr>
              <w:widowControl w:val="0"/>
              <w:spacing w:line="23" w:lineRule="atLeast"/>
              <w:jc w:val="center"/>
              <w:rPr>
                <w:rFonts w:ascii="Times New Roman" w:hAnsi="Times New Roman" w:cs="Times New Roman"/>
                <w:sz w:val="24"/>
                <w:szCs w:val="24"/>
              </w:rPr>
            </w:pPr>
            <w:r w:rsidRPr="00382B16">
              <w:rPr>
                <w:rFonts w:ascii="Times New Roman" w:hAnsi="Times New Roman" w:cs="Times New Roman"/>
                <w:sz w:val="24"/>
                <w:szCs w:val="24"/>
              </w:rPr>
              <w:t>6</w:t>
            </w:r>
          </w:p>
        </w:tc>
        <w:tc>
          <w:tcPr>
            <w:tcW w:w="1907" w:type="dxa"/>
            <w:vAlign w:val="center"/>
          </w:tcPr>
          <w:p w:rsidR="004C7E51" w:rsidRPr="00224A41" w:rsidRDefault="004C7E51"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 xml:space="preserve">Arazi </w:t>
            </w:r>
            <w:r w:rsidRPr="00224A41">
              <w:rPr>
                <w:rFonts w:ascii="Times New Roman" w:hAnsi="Times New Roman" w:cs="Times New Roman"/>
                <w:sz w:val="24"/>
                <w:szCs w:val="24"/>
              </w:rPr>
              <w:t>ölçü</w:t>
            </w:r>
            <w:r>
              <w:rPr>
                <w:rFonts w:ascii="Times New Roman" w:hAnsi="Times New Roman" w:cs="Times New Roman"/>
                <w:sz w:val="24"/>
                <w:szCs w:val="24"/>
              </w:rPr>
              <w:t>m</w:t>
            </w:r>
            <w:r w:rsidRPr="00224A41">
              <w:rPr>
                <w:rFonts w:ascii="Times New Roman" w:hAnsi="Times New Roman" w:cs="Times New Roman"/>
                <w:sz w:val="24"/>
                <w:szCs w:val="24"/>
              </w:rPr>
              <w:t xml:space="preserve"> aleti</w:t>
            </w:r>
          </w:p>
        </w:tc>
        <w:tc>
          <w:tcPr>
            <w:tcW w:w="2793" w:type="dxa"/>
            <w:vAlign w:val="center"/>
          </w:tcPr>
          <w:p w:rsidR="004C7E51" w:rsidRPr="00224A41" w:rsidRDefault="004C7E51" w:rsidP="003C5FB7">
            <w:pPr>
              <w:widowControl w:val="0"/>
              <w:spacing w:after="40" w:line="23" w:lineRule="atLeast"/>
              <w:jc w:val="center"/>
              <w:rPr>
                <w:rFonts w:ascii="Times New Roman" w:hAnsi="Times New Roman" w:cs="Times New Roman"/>
                <w:sz w:val="24"/>
                <w:szCs w:val="24"/>
              </w:rPr>
            </w:pPr>
            <w:proofErr w:type="spellStart"/>
            <w:r w:rsidRPr="00224A41">
              <w:rPr>
                <w:rFonts w:ascii="Times New Roman" w:hAnsi="Times New Roman" w:cs="Times New Roman"/>
                <w:sz w:val="24"/>
                <w:szCs w:val="24"/>
              </w:rPr>
              <w:t>Nivo</w:t>
            </w:r>
            <w:proofErr w:type="spellEnd"/>
          </w:p>
        </w:tc>
        <w:tc>
          <w:tcPr>
            <w:tcW w:w="1129" w:type="dxa"/>
            <w:vAlign w:val="center"/>
          </w:tcPr>
          <w:p w:rsidR="004C7E51" w:rsidRPr="00224A41" w:rsidRDefault="004C7E51"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2</w:t>
            </w:r>
            <w:r w:rsidRPr="00224A41">
              <w:rPr>
                <w:rFonts w:ascii="Times New Roman" w:hAnsi="Times New Roman" w:cs="Times New Roman"/>
                <w:sz w:val="24"/>
                <w:szCs w:val="24"/>
              </w:rPr>
              <w:t xml:space="preserve"> Adet</w:t>
            </w:r>
          </w:p>
        </w:tc>
        <w:tc>
          <w:tcPr>
            <w:tcW w:w="3448" w:type="dxa"/>
            <w:vAlign w:val="center"/>
          </w:tcPr>
          <w:p w:rsidR="004C7E51" w:rsidRPr="00224A41" w:rsidRDefault="004C7E51" w:rsidP="003C5FB7">
            <w:pPr>
              <w:widowControl w:val="0"/>
              <w:spacing w:after="40" w:line="23" w:lineRule="atLeast"/>
              <w:jc w:val="center"/>
              <w:rPr>
                <w:rFonts w:ascii="Times New Roman" w:hAnsi="Times New Roman" w:cs="Times New Roman"/>
                <w:sz w:val="24"/>
                <w:szCs w:val="24"/>
              </w:rPr>
            </w:pPr>
            <w:r w:rsidRPr="00224A41">
              <w:rPr>
                <w:rFonts w:ascii="Times New Roman" w:hAnsi="Times New Roman" w:cs="Times New Roman"/>
                <w:sz w:val="24"/>
                <w:szCs w:val="24"/>
              </w:rPr>
              <w:t>-</w:t>
            </w:r>
          </w:p>
        </w:tc>
      </w:tr>
      <w:tr w:rsidR="004C7E51" w:rsidRPr="00224A41" w:rsidTr="004C7E51">
        <w:trPr>
          <w:trHeight w:val="502"/>
        </w:trPr>
        <w:tc>
          <w:tcPr>
            <w:tcW w:w="788" w:type="dxa"/>
            <w:vAlign w:val="center"/>
          </w:tcPr>
          <w:p w:rsidR="004C7E51" w:rsidRPr="00382B16" w:rsidRDefault="004C7E51" w:rsidP="003C5FB7">
            <w:pPr>
              <w:widowControl w:val="0"/>
              <w:spacing w:line="23" w:lineRule="atLeast"/>
              <w:jc w:val="center"/>
              <w:rPr>
                <w:rFonts w:ascii="Times New Roman" w:hAnsi="Times New Roman" w:cs="Times New Roman"/>
                <w:sz w:val="24"/>
                <w:szCs w:val="24"/>
              </w:rPr>
            </w:pPr>
            <w:r w:rsidRPr="00382B16">
              <w:rPr>
                <w:rFonts w:ascii="Times New Roman" w:hAnsi="Times New Roman" w:cs="Times New Roman"/>
                <w:sz w:val="24"/>
                <w:szCs w:val="24"/>
              </w:rPr>
              <w:t>7</w:t>
            </w:r>
          </w:p>
        </w:tc>
        <w:tc>
          <w:tcPr>
            <w:tcW w:w="1907" w:type="dxa"/>
            <w:vAlign w:val="center"/>
          </w:tcPr>
          <w:p w:rsidR="004C7E51" w:rsidRPr="00224A41" w:rsidRDefault="004C7E51"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 xml:space="preserve">Arazi </w:t>
            </w:r>
            <w:r w:rsidRPr="00224A41">
              <w:rPr>
                <w:rFonts w:ascii="Times New Roman" w:hAnsi="Times New Roman" w:cs="Times New Roman"/>
                <w:sz w:val="24"/>
                <w:szCs w:val="24"/>
              </w:rPr>
              <w:t>ölçü</w:t>
            </w:r>
            <w:r>
              <w:rPr>
                <w:rFonts w:ascii="Times New Roman" w:hAnsi="Times New Roman" w:cs="Times New Roman"/>
                <w:sz w:val="24"/>
                <w:szCs w:val="24"/>
              </w:rPr>
              <w:t>m</w:t>
            </w:r>
            <w:r w:rsidRPr="00224A41">
              <w:rPr>
                <w:rFonts w:ascii="Times New Roman" w:hAnsi="Times New Roman" w:cs="Times New Roman"/>
                <w:sz w:val="24"/>
                <w:szCs w:val="24"/>
              </w:rPr>
              <w:t xml:space="preserve"> aleti</w:t>
            </w:r>
          </w:p>
        </w:tc>
        <w:tc>
          <w:tcPr>
            <w:tcW w:w="2793" w:type="dxa"/>
            <w:vAlign w:val="center"/>
          </w:tcPr>
          <w:p w:rsidR="004C7E51" w:rsidRPr="00224A41" w:rsidRDefault="004C7E51" w:rsidP="003C5FB7">
            <w:pPr>
              <w:widowControl w:val="0"/>
              <w:spacing w:after="40" w:line="23" w:lineRule="atLeast"/>
              <w:jc w:val="center"/>
              <w:rPr>
                <w:rFonts w:ascii="Times New Roman" w:hAnsi="Times New Roman" w:cs="Times New Roman"/>
                <w:sz w:val="24"/>
                <w:szCs w:val="24"/>
              </w:rPr>
            </w:pPr>
            <w:r w:rsidRPr="00224A41">
              <w:rPr>
                <w:rFonts w:ascii="Times New Roman" w:hAnsi="Times New Roman" w:cs="Times New Roman"/>
                <w:sz w:val="24"/>
                <w:szCs w:val="24"/>
              </w:rPr>
              <w:t>GNSS Uydu alıcılı (GPS)</w:t>
            </w:r>
          </w:p>
        </w:tc>
        <w:tc>
          <w:tcPr>
            <w:tcW w:w="1129" w:type="dxa"/>
            <w:vAlign w:val="center"/>
          </w:tcPr>
          <w:p w:rsidR="004C7E51" w:rsidRPr="00224A41" w:rsidRDefault="004C7E51"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2</w:t>
            </w:r>
            <w:r w:rsidRPr="00224A41">
              <w:rPr>
                <w:rFonts w:ascii="Times New Roman" w:hAnsi="Times New Roman" w:cs="Times New Roman"/>
                <w:sz w:val="24"/>
                <w:szCs w:val="24"/>
              </w:rPr>
              <w:t xml:space="preserve"> Adet</w:t>
            </w:r>
          </w:p>
        </w:tc>
        <w:tc>
          <w:tcPr>
            <w:tcW w:w="3448" w:type="dxa"/>
            <w:vAlign w:val="center"/>
          </w:tcPr>
          <w:p w:rsidR="004C7E51" w:rsidRPr="00224A41" w:rsidRDefault="004C7E51" w:rsidP="003C5FB7">
            <w:pPr>
              <w:widowControl w:val="0"/>
              <w:spacing w:after="40" w:line="23" w:lineRule="atLeast"/>
              <w:jc w:val="center"/>
              <w:rPr>
                <w:rFonts w:ascii="Times New Roman" w:hAnsi="Times New Roman" w:cs="Times New Roman"/>
                <w:sz w:val="24"/>
                <w:szCs w:val="24"/>
              </w:rPr>
            </w:pPr>
            <w:r w:rsidRPr="00224A41">
              <w:rPr>
                <w:rFonts w:ascii="Times New Roman" w:hAnsi="Times New Roman" w:cs="Times New Roman"/>
                <w:sz w:val="24"/>
                <w:szCs w:val="24"/>
              </w:rPr>
              <w:t>-</w:t>
            </w:r>
          </w:p>
        </w:tc>
      </w:tr>
      <w:tr w:rsidR="004C7E51" w:rsidRPr="00224A41" w:rsidTr="004C7E51">
        <w:trPr>
          <w:trHeight w:val="502"/>
        </w:trPr>
        <w:tc>
          <w:tcPr>
            <w:tcW w:w="788" w:type="dxa"/>
            <w:vAlign w:val="center"/>
          </w:tcPr>
          <w:p w:rsidR="004C7E51" w:rsidRPr="00382B16" w:rsidRDefault="004C7E51" w:rsidP="003C5FB7">
            <w:pPr>
              <w:widowControl w:val="0"/>
              <w:spacing w:line="23" w:lineRule="atLeast"/>
              <w:jc w:val="center"/>
              <w:rPr>
                <w:rFonts w:ascii="Times New Roman" w:hAnsi="Times New Roman" w:cs="Times New Roman"/>
                <w:sz w:val="24"/>
                <w:szCs w:val="24"/>
              </w:rPr>
            </w:pPr>
            <w:r w:rsidRPr="00382B16">
              <w:rPr>
                <w:rFonts w:ascii="Times New Roman" w:hAnsi="Times New Roman" w:cs="Times New Roman"/>
                <w:sz w:val="24"/>
                <w:szCs w:val="24"/>
              </w:rPr>
              <w:t>8</w:t>
            </w:r>
          </w:p>
        </w:tc>
        <w:tc>
          <w:tcPr>
            <w:tcW w:w="1907" w:type="dxa"/>
            <w:vAlign w:val="center"/>
          </w:tcPr>
          <w:p w:rsidR="004C7E51" w:rsidRPr="00224A41" w:rsidRDefault="004C7E51"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 xml:space="preserve">Arazi </w:t>
            </w:r>
            <w:r w:rsidRPr="00224A41">
              <w:rPr>
                <w:rFonts w:ascii="Times New Roman" w:hAnsi="Times New Roman" w:cs="Times New Roman"/>
                <w:sz w:val="24"/>
                <w:szCs w:val="24"/>
              </w:rPr>
              <w:t>ölçü</w:t>
            </w:r>
            <w:r>
              <w:rPr>
                <w:rFonts w:ascii="Times New Roman" w:hAnsi="Times New Roman" w:cs="Times New Roman"/>
                <w:sz w:val="24"/>
                <w:szCs w:val="24"/>
              </w:rPr>
              <w:t>m</w:t>
            </w:r>
            <w:r w:rsidRPr="00224A41">
              <w:rPr>
                <w:rFonts w:ascii="Times New Roman" w:hAnsi="Times New Roman" w:cs="Times New Roman"/>
                <w:sz w:val="24"/>
                <w:szCs w:val="24"/>
              </w:rPr>
              <w:t xml:space="preserve"> aleti</w:t>
            </w:r>
          </w:p>
        </w:tc>
        <w:tc>
          <w:tcPr>
            <w:tcW w:w="2793" w:type="dxa"/>
            <w:vAlign w:val="center"/>
          </w:tcPr>
          <w:p w:rsidR="004C7E51" w:rsidRPr="00224A41" w:rsidRDefault="004C7E51"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Total Station</w:t>
            </w:r>
          </w:p>
        </w:tc>
        <w:tc>
          <w:tcPr>
            <w:tcW w:w="1129" w:type="dxa"/>
            <w:vAlign w:val="center"/>
          </w:tcPr>
          <w:p w:rsidR="004C7E51" w:rsidRDefault="004C7E51"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1 Adet</w:t>
            </w:r>
          </w:p>
        </w:tc>
        <w:tc>
          <w:tcPr>
            <w:tcW w:w="3448" w:type="dxa"/>
            <w:vAlign w:val="center"/>
          </w:tcPr>
          <w:p w:rsidR="004C7E51" w:rsidRPr="00224A41" w:rsidRDefault="004C7E51"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w:t>
            </w:r>
          </w:p>
        </w:tc>
      </w:tr>
      <w:tr w:rsidR="004C7E51" w:rsidRPr="00224A41" w:rsidTr="004C7E51">
        <w:trPr>
          <w:trHeight w:val="502"/>
        </w:trPr>
        <w:tc>
          <w:tcPr>
            <w:tcW w:w="788" w:type="dxa"/>
            <w:vAlign w:val="center"/>
          </w:tcPr>
          <w:p w:rsidR="004C7E51" w:rsidRPr="00382B16" w:rsidRDefault="004C7E51" w:rsidP="003C5FB7">
            <w:pPr>
              <w:widowControl w:val="0"/>
              <w:spacing w:line="23" w:lineRule="atLeast"/>
              <w:jc w:val="center"/>
              <w:rPr>
                <w:rFonts w:ascii="Times New Roman" w:hAnsi="Times New Roman" w:cs="Times New Roman"/>
                <w:sz w:val="24"/>
                <w:szCs w:val="24"/>
              </w:rPr>
            </w:pPr>
            <w:r w:rsidRPr="00382B16">
              <w:rPr>
                <w:rFonts w:ascii="Times New Roman" w:hAnsi="Times New Roman" w:cs="Times New Roman"/>
                <w:sz w:val="24"/>
                <w:szCs w:val="24"/>
              </w:rPr>
              <w:t>9</w:t>
            </w:r>
          </w:p>
        </w:tc>
        <w:tc>
          <w:tcPr>
            <w:tcW w:w="1907" w:type="dxa"/>
            <w:vAlign w:val="center"/>
          </w:tcPr>
          <w:p w:rsidR="004C7E51" w:rsidRPr="00224A41" w:rsidRDefault="004C7E51"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Pikap</w:t>
            </w:r>
          </w:p>
        </w:tc>
        <w:tc>
          <w:tcPr>
            <w:tcW w:w="2793" w:type="dxa"/>
            <w:vAlign w:val="center"/>
          </w:tcPr>
          <w:p w:rsidR="004C7E51" w:rsidRPr="00224A41" w:rsidRDefault="004C7E51"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Çift kabinli</w:t>
            </w:r>
          </w:p>
        </w:tc>
        <w:tc>
          <w:tcPr>
            <w:tcW w:w="1129" w:type="dxa"/>
            <w:vAlign w:val="center"/>
          </w:tcPr>
          <w:p w:rsidR="004C7E51" w:rsidRPr="00224A41" w:rsidRDefault="00DD5FF3"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1</w:t>
            </w:r>
            <w:r w:rsidR="004C7E51">
              <w:rPr>
                <w:rFonts w:ascii="Times New Roman" w:hAnsi="Times New Roman" w:cs="Times New Roman"/>
                <w:sz w:val="24"/>
                <w:szCs w:val="24"/>
              </w:rPr>
              <w:t xml:space="preserve"> Adet</w:t>
            </w:r>
          </w:p>
        </w:tc>
        <w:tc>
          <w:tcPr>
            <w:tcW w:w="3448" w:type="dxa"/>
            <w:vAlign w:val="center"/>
          </w:tcPr>
          <w:p w:rsidR="004C7E51" w:rsidRDefault="004C7E51"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 xml:space="preserve">4*2 </w:t>
            </w:r>
            <w:proofErr w:type="spellStart"/>
            <w:r>
              <w:rPr>
                <w:rFonts w:ascii="Times New Roman" w:hAnsi="Times New Roman" w:cs="Times New Roman"/>
                <w:sz w:val="24"/>
                <w:szCs w:val="24"/>
              </w:rPr>
              <w:t>şanzumanlı</w:t>
            </w:r>
            <w:proofErr w:type="spellEnd"/>
            <w:r>
              <w:rPr>
                <w:rFonts w:ascii="Times New Roman" w:hAnsi="Times New Roman" w:cs="Times New Roman"/>
                <w:sz w:val="24"/>
                <w:szCs w:val="24"/>
              </w:rPr>
              <w:t>, klimalı</w:t>
            </w:r>
          </w:p>
          <w:p w:rsidR="004C7E51" w:rsidRPr="00224A41" w:rsidRDefault="004C7E51" w:rsidP="003C5FB7">
            <w:pPr>
              <w:widowControl w:val="0"/>
              <w:spacing w:after="40" w:line="23" w:lineRule="atLeast"/>
              <w:jc w:val="center"/>
              <w:rPr>
                <w:rFonts w:ascii="Times New Roman" w:hAnsi="Times New Roman" w:cs="Times New Roman"/>
                <w:sz w:val="24"/>
                <w:szCs w:val="24"/>
              </w:rPr>
            </w:pPr>
            <w:proofErr w:type="gramStart"/>
            <w:r>
              <w:rPr>
                <w:rFonts w:ascii="Times New Roman" w:hAnsi="Times New Roman" w:cs="Times New Roman"/>
                <w:sz w:val="24"/>
                <w:szCs w:val="24"/>
              </w:rPr>
              <w:t>ve</w:t>
            </w:r>
            <w:proofErr w:type="gramEnd"/>
            <w:r>
              <w:rPr>
                <w:rFonts w:ascii="Times New Roman" w:hAnsi="Times New Roman" w:cs="Times New Roman"/>
                <w:sz w:val="24"/>
                <w:szCs w:val="24"/>
              </w:rPr>
              <w:t xml:space="preserve"> en fazla 10 yaşında </w:t>
            </w:r>
          </w:p>
        </w:tc>
      </w:tr>
      <w:tr w:rsidR="00C95E20" w:rsidRPr="00224A41" w:rsidTr="004C7E51">
        <w:trPr>
          <w:trHeight w:val="502"/>
        </w:trPr>
        <w:tc>
          <w:tcPr>
            <w:tcW w:w="788" w:type="dxa"/>
            <w:vAlign w:val="center"/>
          </w:tcPr>
          <w:p w:rsidR="00C95E20" w:rsidRPr="00382B16" w:rsidRDefault="00C95E20" w:rsidP="003C5FB7">
            <w:pPr>
              <w:widowControl w:val="0"/>
              <w:spacing w:line="23" w:lineRule="atLeast"/>
              <w:jc w:val="center"/>
              <w:rPr>
                <w:rFonts w:ascii="Times New Roman" w:hAnsi="Times New Roman" w:cs="Times New Roman"/>
                <w:sz w:val="24"/>
                <w:szCs w:val="24"/>
              </w:rPr>
            </w:pPr>
            <w:r>
              <w:rPr>
                <w:rFonts w:ascii="Times New Roman" w:hAnsi="Times New Roman" w:cs="Times New Roman"/>
                <w:sz w:val="24"/>
                <w:szCs w:val="24"/>
              </w:rPr>
              <w:t>10</w:t>
            </w:r>
          </w:p>
        </w:tc>
        <w:tc>
          <w:tcPr>
            <w:tcW w:w="1907" w:type="dxa"/>
            <w:vAlign w:val="center"/>
          </w:tcPr>
          <w:p w:rsidR="00C95E20" w:rsidRDefault="00C95E20"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Binek Oto</w:t>
            </w:r>
          </w:p>
        </w:tc>
        <w:tc>
          <w:tcPr>
            <w:tcW w:w="2793" w:type="dxa"/>
            <w:vAlign w:val="center"/>
          </w:tcPr>
          <w:p w:rsidR="00C95E20" w:rsidRDefault="00C95E20"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w:t>
            </w:r>
          </w:p>
        </w:tc>
        <w:tc>
          <w:tcPr>
            <w:tcW w:w="1129" w:type="dxa"/>
            <w:vAlign w:val="center"/>
          </w:tcPr>
          <w:p w:rsidR="00C95E20" w:rsidRDefault="00DD5FF3"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1</w:t>
            </w:r>
            <w:r w:rsidR="00C95E20">
              <w:rPr>
                <w:rFonts w:ascii="Times New Roman" w:hAnsi="Times New Roman" w:cs="Times New Roman"/>
                <w:sz w:val="24"/>
                <w:szCs w:val="24"/>
              </w:rPr>
              <w:t xml:space="preserve"> Adet </w:t>
            </w:r>
          </w:p>
        </w:tc>
        <w:tc>
          <w:tcPr>
            <w:tcW w:w="3448" w:type="dxa"/>
            <w:vAlign w:val="center"/>
          </w:tcPr>
          <w:p w:rsidR="00C95E20" w:rsidRDefault="00C95E20" w:rsidP="00C95E20">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 xml:space="preserve">Klimalı ve en fazla 10 yaşında </w:t>
            </w:r>
          </w:p>
        </w:tc>
      </w:tr>
      <w:tr w:rsidR="004C7E51" w:rsidRPr="00224A41" w:rsidTr="004C7E51">
        <w:trPr>
          <w:trHeight w:val="502"/>
        </w:trPr>
        <w:tc>
          <w:tcPr>
            <w:tcW w:w="788" w:type="dxa"/>
            <w:vAlign w:val="center"/>
          </w:tcPr>
          <w:p w:rsidR="004C7E51" w:rsidRPr="00382B16" w:rsidRDefault="004C7E51" w:rsidP="00C95E20">
            <w:pPr>
              <w:widowControl w:val="0"/>
              <w:spacing w:line="23" w:lineRule="atLeast"/>
              <w:jc w:val="center"/>
              <w:rPr>
                <w:rFonts w:ascii="Times New Roman" w:hAnsi="Times New Roman" w:cs="Times New Roman"/>
                <w:sz w:val="24"/>
                <w:szCs w:val="24"/>
              </w:rPr>
            </w:pPr>
            <w:r>
              <w:rPr>
                <w:rFonts w:ascii="Times New Roman" w:hAnsi="Times New Roman" w:cs="Times New Roman"/>
                <w:sz w:val="24"/>
                <w:szCs w:val="24"/>
              </w:rPr>
              <w:t>1</w:t>
            </w:r>
            <w:r w:rsidR="00C95E20">
              <w:rPr>
                <w:rFonts w:ascii="Times New Roman" w:hAnsi="Times New Roman" w:cs="Times New Roman"/>
                <w:sz w:val="24"/>
                <w:szCs w:val="24"/>
              </w:rPr>
              <w:t>1</w:t>
            </w:r>
          </w:p>
        </w:tc>
        <w:tc>
          <w:tcPr>
            <w:tcW w:w="1907" w:type="dxa"/>
            <w:vAlign w:val="center"/>
          </w:tcPr>
          <w:p w:rsidR="004C7E51" w:rsidRPr="0093296F" w:rsidRDefault="004C7E51" w:rsidP="003C5FB7">
            <w:pPr>
              <w:ind w:right="15"/>
              <w:jc w:val="center"/>
              <w:rPr>
                <w:rFonts w:ascii="Times New Roman" w:eastAsia="Times New Roman" w:hAnsi="Times New Roman" w:cs="Times New Roman"/>
                <w:color w:val="000000"/>
                <w:sz w:val="24"/>
                <w:szCs w:val="24"/>
              </w:rPr>
            </w:pPr>
            <w:r w:rsidRPr="0093296F">
              <w:rPr>
                <w:rFonts w:ascii="Times New Roman" w:eastAsia="Times New Roman" w:hAnsi="Times New Roman" w:cs="Times New Roman"/>
                <w:color w:val="000000"/>
                <w:sz w:val="24"/>
                <w:szCs w:val="24"/>
              </w:rPr>
              <w:t>Beton Asfalt Kesme Makinesi</w:t>
            </w:r>
          </w:p>
        </w:tc>
        <w:tc>
          <w:tcPr>
            <w:tcW w:w="2793" w:type="dxa"/>
            <w:vAlign w:val="center"/>
          </w:tcPr>
          <w:p w:rsidR="004C7E51" w:rsidRDefault="004C7E51"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w:t>
            </w:r>
          </w:p>
        </w:tc>
        <w:tc>
          <w:tcPr>
            <w:tcW w:w="1129" w:type="dxa"/>
            <w:vAlign w:val="center"/>
          </w:tcPr>
          <w:p w:rsidR="004C7E51" w:rsidRDefault="004C7E51"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1 Adet</w:t>
            </w:r>
          </w:p>
        </w:tc>
        <w:tc>
          <w:tcPr>
            <w:tcW w:w="3448" w:type="dxa"/>
            <w:vAlign w:val="center"/>
          </w:tcPr>
          <w:p w:rsidR="004C7E51" w:rsidRDefault="004C7E51"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w:t>
            </w:r>
          </w:p>
        </w:tc>
      </w:tr>
      <w:tr w:rsidR="00D93386" w:rsidRPr="00224A41" w:rsidTr="004C7E51">
        <w:trPr>
          <w:trHeight w:val="502"/>
        </w:trPr>
        <w:tc>
          <w:tcPr>
            <w:tcW w:w="788" w:type="dxa"/>
            <w:vAlign w:val="center"/>
          </w:tcPr>
          <w:p w:rsidR="00D93386" w:rsidRDefault="00D93386" w:rsidP="00C95E20">
            <w:pPr>
              <w:widowControl w:val="0"/>
              <w:spacing w:line="23" w:lineRule="atLeast"/>
              <w:jc w:val="center"/>
              <w:rPr>
                <w:rFonts w:ascii="Times New Roman" w:hAnsi="Times New Roman" w:cs="Times New Roman"/>
                <w:sz w:val="24"/>
                <w:szCs w:val="24"/>
              </w:rPr>
            </w:pPr>
            <w:r>
              <w:rPr>
                <w:rFonts w:ascii="Times New Roman" w:hAnsi="Times New Roman" w:cs="Times New Roman"/>
                <w:sz w:val="24"/>
                <w:szCs w:val="24"/>
              </w:rPr>
              <w:t>12</w:t>
            </w:r>
          </w:p>
        </w:tc>
        <w:tc>
          <w:tcPr>
            <w:tcW w:w="1907" w:type="dxa"/>
            <w:vAlign w:val="center"/>
          </w:tcPr>
          <w:p w:rsidR="00D93386" w:rsidRPr="0093296F" w:rsidRDefault="00D93386" w:rsidP="003C5FB7">
            <w:pPr>
              <w:ind w:right="15"/>
              <w:jc w:val="center"/>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Arazöz</w:t>
            </w:r>
            <w:proofErr w:type="spellEnd"/>
          </w:p>
        </w:tc>
        <w:tc>
          <w:tcPr>
            <w:tcW w:w="2793" w:type="dxa"/>
            <w:vAlign w:val="center"/>
          </w:tcPr>
          <w:p w:rsidR="00D93386" w:rsidRDefault="00D93386" w:rsidP="003C5FB7">
            <w:pPr>
              <w:widowControl w:val="0"/>
              <w:spacing w:after="40" w:line="23" w:lineRule="atLeast"/>
              <w:jc w:val="center"/>
              <w:rPr>
                <w:rFonts w:ascii="Times New Roman" w:hAnsi="Times New Roman" w:cs="Times New Roman"/>
                <w:sz w:val="24"/>
                <w:szCs w:val="24"/>
              </w:rPr>
            </w:pPr>
            <w:proofErr w:type="spellStart"/>
            <w:r>
              <w:rPr>
                <w:rFonts w:ascii="Times New Roman" w:hAnsi="Times New Roman" w:cs="Times New Roman"/>
                <w:sz w:val="24"/>
                <w:szCs w:val="24"/>
              </w:rPr>
              <w:t>Arazöz</w:t>
            </w:r>
            <w:proofErr w:type="spellEnd"/>
          </w:p>
        </w:tc>
        <w:tc>
          <w:tcPr>
            <w:tcW w:w="1129" w:type="dxa"/>
            <w:vAlign w:val="center"/>
          </w:tcPr>
          <w:p w:rsidR="00D93386" w:rsidRDefault="00D93386"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1 Adet</w:t>
            </w:r>
          </w:p>
        </w:tc>
        <w:tc>
          <w:tcPr>
            <w:tcW w:w="3448" w:type="dxa"/>
            <w:vAlign w:val="center"/>
          </w:tcPr>
          <w:p w:rsidR="00D93386" w:rsidRDefault="00D93386" w:rsidP="003C5FB7">
            <w:pPr>
              <w:widowControl w:val="0"/>
              <w:spacing w:after="40" w:line="23" w:lineRule="atLeast"/>
              <w:jc w:val="center"/>
              <w:rPr>
                <w:rFonts w:ascii="Times New Roman" w:hAnsi="Times New Roman" w:cs="Times New Roman"/>
                <w:sz w:val="24"/>
                <w:szCs w:val="24"/>
              </w:rPr>
            </w:pPr>
            <w:r>
              <w:rPr>
                <w:rFonts w:ascii="Times New Roman" w:hAnsi="Times New Roman" w:cs="Times New Roman"/>
                <w:sz w:val="24"/>
                <w:szCs w:val="24"/>
              </w:rPr>
              <w:t>-</w:t>
            </w:r>
          </w:p>
        </w:tc>
      </w:tr>
    </w:tbl>
    <w:p w:rsidR="004C7E51" w:rsidRDefault="004C7E51" w:rsidP="004C7E51">
      <w:pPr>
        <w:widowControl w:val="0"/>
        <w:spacing w:line="23" w:lineRule="atLeast"/>
        <w:ind w:left="540"/>
        <w:jc w:val="both"/>
        <w:rPr>
          <w:rFonts w:ascii="Times New Roman" w:hAnsi="Times New Roman" w:cs="Times New Roman"/>
          <w:sz w:val="24"/>
          <w:szCs w:val="24"/>
        </w:rPr>
      </w:pPr>
      <w:r w:rsidRPr="00233C0C">
        <w:rPr>
          <w:rFonts w:ascii="Times New Roman" w:hAnsi="Times New Roman" w:cs="Times New Roman"/>
          <w:sz w:val="24"/>
          <w:szCs w:val="24"/>
        </w:rPr>
        <w:lastRenderedPageBreak/>
        <w:t xml:space="preserve">         </w:t>
      </w:r>
    </w:p>
    <w:p w:rsidR="004C7E51" w:rsidRDefault="004C7E51" w:rsidP="004C7E51">
      <w:pPr>
        <w:ind w:firstLine="708"/>
        <w:jc w:val="both"/>
        <w:rPr>
          <w:rFonts w:ascii="Times New Roman" w:hAnsi="Times New Roman" w:cs="Times New Roman"/>
          <w:sz w:val="24"/>
          <w:szCs w:val="24"/>
        </w:rPr>
      </w:pPr>
      <w:r>
        <w:rPr>
          <w:rFonts w:ascii="Times New Roman" w:hAnsi="Times New Roman" w:cs="Times New Roman"/>
          <w:sz w:val="24"/>
          <w:szCs w:val="24"/>
        </w:rPr>
        <w:t>Yapı denetim görevlisi kullanımına verilecek</w:t>
      </w:r>
      <w:r w:rsidR="00C95E20">
        <w:rPr>
          <w:rFonts w:ascii="Times New Roman" w:hAnsi="Times New Roman" w:cs="Times New Roman"/>
          <w:sz w:val="24"/>
          <w:szCs w:val="24"/>
        </w:rPr>
        <w:t xml:space="preserve"> </w:t>
      </w:r>
      <w:r w:rsidR="00DD5FF3">
        <w:rPr>
          <w:rFonts w:ascii="Times New Roman" w:hAnsi="Times New Roman" w:cs="Times New Roman"/>
          <w:sz w:val="24"/>
          <w:szCs w:val="24"/>
        </w:rPr>
        <w:t>1</w:t>
      </w:r>
      <w:r w:rsidR="00C95E20">
        <w:rPr>
          <w:rFonts w:ascii="Times New Roman" w:hAnsi="Times New Roman" w:cs="Times New Roman"/>
          <w:sz w:val="24"/>
          <w:szCs w:val="24"/>
        </w:rPr>
        <w:t xml:space="preserve"> </w:t>
      </w:r>
      <w:proofErr w:type="gramStart"/>
      <w:r w:rsidR="00C95E20">
        <w:rPr>
          <w:rFonts w:ascii="Times New Roman" w:hAnsi="Times New Roman" w:cs="Times New Roman"/>
          <w:sz w:val="24"/>
          <w:szCs w:val="24"/>
        </w:rPr>
        <w:t xml:space="preserve">adet </w:t>
      </w:r>
      <w:r>
        <w:rPr>
          <w:rFonts w:ascii="Times New Roman" w:hAnsi="Times New Roman" w:cs="Times New Roman"/>
          <w:sz w:val="24"/>
          <w:szCs w:val="24"/>
        </w:rPr>
        <w:t xml:space="preserve"> 4</w:t>
      </w:r>
      <w:proofErr w:type="gramEnd"/>
      <w:r>
        <w:rPr>
          <w:rFonts w:ascii="Times New Roman" w:hAnsi="Times New Roman" w:cs="Times New Roman"/>
          <w:sz w:val="24"/>
          <w:szCs w:val="24"/>
        </w:rPr>
        <w:t>*2 çift kabinli pika</w:t>
      </w:r>
      <w:r w:rsidR="00C95E20">
        <w:rPr>
          <w:rFonts w:ascii="Times New Roman" w:hAnsi="Times New Roman" w:cs="Times New Roman"/>
          <w:sz w:val="24"/>
          <w:szCs w:val="24"/>
        </w:rPr>
        <w:t xml:space="preserve">p ile </w:t>
      </w:r>
      <w:r w:rsidR="00DD5FF3">
        <w:rPr>
          <w:rFonts w:ascii="Times New Roman" w:hAnsi="Times New Roman" w:cs="Times New Roman"/>
          <w:sz w:val="24"/>
          <w:szCs w:val="24"/>
        </w:rPr>
        <w:t>1</w:t>
      </w:r>
      <w:r w:rsidR="00C95E20">
        <w:rPr>
          <w:rFonts w:ascii="Times New Roman" w:hAnsi="Times New Roman" w:cs="Times New Roman"/>
          <w:sz w:val="24"/>
          <w:szCs w:val="24"/>
        </w:rPr>
        <w:t xml:space="preserve"> adet binek otonun</w:t>
      </w:r>
      <w:r>
        <w:rPr>
          <w:rFonts w:ascii="Times New Roman" w:hAnsi="Times New Roman" w:cs="Times New Roman"/>
          <w:sz w:val="24"/>
          <w:szCs w:val="24"/>
        </w:rPr>
        <w:t xml:space="preserve"> </w:t>
      </w:r>
      <w:r w:rsidRPr="002B74B5">
        <w:rPr>
          <w:rFonts w:ascii="Times New Roman" w:hAnsi="Times New Roman" w:cs="Times New Roman"/>
          <w:sz w:val="24"/>
          <w:szCs w:val="24"/>
        </w:rPr>
        <w:t xml:space="preserve">her türlü vergi ( Motorlu taşıt vergisi vb.) fenni ve egzoz muayene ücreti, sigorta (Zorunlu Mali Sorumluluk Trafik Sigortası, Ferdi Kaza Koltuk Kasko Sigortası vb.) her türlü yedek parça bakım-onarım giderleri, araç amortisman gideri, </w:t>
      </w:r>
      <w:r w:rsidR="00D02369">
        <w:rPr>
          <w:rFonts w:ascii="Times New Roman" w:hAnsi="Times New Roman" w:cs="Times New Roman"/>
          <w:sz w:val="24"/>
          <w:szCs w:val="24"/>
        </w:rPr>
        <w:t xml:space="preserve">akaryakıt gideri ve </w:t>
      </w:r>
      <w:r w:rsidRPr="002B74B5">
        <w:rPr>
          <w:rFonts w:ascii="Times New Roman" w:hAnsi="Times New Roman" w:cs="Times New Roman"/>
          <w:sz w:val="24"/>
          <w:szCs w:val="24"/>
        </w:rPr>
        <w:t>işle ilgili zorunlu teçhizat giderleri</w:t>
      </w:r>
      <w:r w:rsidR="00D02369">
        <w:rPr>
          <w:rFonts w:ascii="Times New Roman" w:hAnsi="Times New Roman" w:cs="Times New Roman"/>
          <w:sz w:val="24"/>
          <w:szCs w:val="24"/>
        </w:rPr>
        <w:t>,</w:t>
      </w:r>
      <w:r w:rsidRPr="002B74B5">
        <w:rPr>
          <w:rFonts w:ascii="Times New Roman" w:hAnsi="Times New Roman" w:cs="Times New Roman"/>
          <w:sz w:val="24"/>
          <w:szCs w:val="24"/>
        </w:rPr>
        <w:t xml:space="preserve"> her türlü işletme gider</w:t>
      </w:r>
      <w:r>
        <w:rPr>
          <w:rFonts w:ascii="Times New Roman" w:hAnsi="Times New Roman" w:cs="Times New Roman"/>
          <w:sz w:val="24"/>
          <w:szCs w:val="24"/>
        </w:rPr>
        <w:t>leri yükleniciye ait olacaktır.</w:t>
      </w:r>
    </w:p>
    <w:p w:rsidR="004C7E51" w:rsidRDefault="004C7E51" w:rsidP="004C7E51">
      <w:pPr>
        <w:jc w:val="both"/>
        <w:rPr>
          <w:rFonts w:ascii="Times New Roman" w:hAnsi="Times New Roman" w:cs="Times New Roman"/>
          <w:sz w:val="24"/>
          <w:szCs w:val="24"/>
        </w:rPr>
      </w:pPr>
    </w:p>
    <w:p w:rsidR="004C7E51" w:rsidRDefault="004C7E51" w:rsidP="00E337E0">
      <w:pPr>
        <w:pStyle w:val="ListeParagraf"/>
        <w:numPr>
          <w:ilvl w:val="0"/>
          <w:numId w:val="44"/>
        </w:numPr>
        <w:spacing w:line="259" w:lineRule="auto"/>
        <w:ind w:left="284"/>
        <w:contextualSpacing/>
        <w:jc w:val="both"/>
        <w:rPr>
          <w:rFonts w:ascii="Times New Roman" w:hAnsi="Times New Roman" w:cs="Times New Roman"/>
          <w:b/>
          <w:sz w:val="24"/>
          <w:szCs w:val="24"/>
        </w:rPr>
      </w:pPr>
      <w:r w:rsidRPr="00A123C6">
        <w:rPr>
          <w:rFonts w:ascii="Times New Roman" w:hAnsi="Times New Roman" w:cs="Times New Roman"/>
          <w:b/>
          <w:sz w:val="24"/>
          <w:szCs w:val="24"/>
        </w:rPr>
        <w:t>KONTROLLÜK HİZMETLERİ VE İŞİN İFASINDA DÜZENLENECEK KAYIT VE TUTANAKLAR</w:t>
      </w:r>
    </w:p>
    <w:p w:rsidR="004C7E51" w:rsidRDefault="004C7E51" w:rsidP="004C7E51">
      <w:pPr>
        <w:pStyle w:val="ListeParagraf"/>
        <w:ind w:left="284"/>
        <w:jc w:val="both"/>
        <w:rPr>
          <w:rFonts w:ascii="Times New Roman" w:hAnsi="Times New Roman" w:cs="Times New Roman"/>
          <w:b/>
          <w:sz w:val="24"/>
          <w:szCs w:val="24"/>
        </w:rPr>
      </w:pPr>
    </w:p>
    <w:p w:rsidR="004C7E51" w:rsidRDefault="004C7E51" w:rsidP="004C7E51">
      <w:pPr>
        <w:ind w:firstLine="702"/>
        <w:jc w:val="both"/>
        <w:rPr>
          <w:rFonts w:ascii="Times New Roman" w:hAnsi="Times New Roman" w:cs="Times New Roman"/>
          <w:sz w:val="24"/>
          <w:szCs w:val="24"/>
        </w:rPr>
      </w:pPr>
      <w:r w:rsidRPr="00233C0C">
        <w:rPr>
          <w:rFonts w:ascii="Times New Roman" w:hAnsi="Times New Roman" w:cs="Times New Roman"/>
          <w:sz w:val="24"/>
          <w:szCs w:val="24"/>
        </w:rPr>
        <w:t>Yapım işinin ifasında kontrollük hizmetleri İdare tarafından tespit edilen yapı denetim görevlisi ( Kontrol) tarafından icra edilecektir. Sözleşme konusu iş idare tarafından görevlendirilen yapı denetim görevlisinin denetimi altında, yüklenici tarafından yönetilir ve gerçekleştirilir. İşin yapı denetim görevlisinin denetimi altında yapılmış olması yüklenicinin, üstlenmiş olduğu işi bütünüyle projelerine, sözleşme ve şartnamelerine, fen ve sanat kurallarına uygun olarak yapmak hususundaki yükümlülüklerini ve s</w:t>
      </w:r>
      <w:r>
        <w:rPr>
          <w:rFonts w:ascii="Times New Roman" w:hAnsi="Times New Roman" w:cs="Times New Roman"/>
          <w:sz w:val="24"/>
          <w:szCs w:val="24"/>
        </w:rPr>
        <w:t>orumluluğunu ortadan kaldırmaz.</w:t>
      </w:r>
    </w:p>
    <w:p w:rsidR="004C7E51" w:rsidRDefault="004C7E51" w:rsidP="004C7E51">
      <w:pPr>
        <w:ind w:firstLine="702"/>
        <w:jc w:val="both"/>
        <w:rPr>
          <w:rFonts w:ascii="Times New Roman" w:hAnsi="Times New Roman" w:cs="Times New Roman"/>
          <w:sz w:val="24"/>
          <w:szCs w:val="24"/>
        </w:rPr>
      </w:pPr>
    </w:p>
    <w:p w:rsidR="004C7E51" w:rsidRDefault="004C7E51" w:rsidP="004C7E51">
      <w:pPr>
        <w:ind w:firstLine="702"/>
        <w:jc w:val="both"/>
        <w:rPr>
          <w:rFonts w:ascii="Times New Roman" w:hAnsi="Times New Roman" w:cs="Times New Roman"/>
          <w:sz w:val="24"/>
          <w:szCs w:val="24"/>
        </w:rPr>
      </w:pPr>
      <w:proofErr w:type="gramStart"/>
      <w:r w:rsidRPr="00233C0C">
        <w:rPr>
          <w:rFonts w:ascii="Times New Roman" w:hAnsi="Times New Roman" w:cs="Times New Roman"/>
          <w:sz w:val="24"/>
          <w:szCs w:val="24"/>
        </w:rPr>
        <w:t>Yüklenici, üstlenmiş olduğu işleri, sorumlu bir meslek adamı olarak fen ve sanat kurallarına uygun olarak yapmayı kabul etmiş olduğundan, kendisine verilen projeye ve/veya teknik belgelere göre işi yapmakla, bu projenin ve/veya teknik belgelerin iş yerinin gereklerine, fen ve sanat kurallarına uygun olduğunu, ayrıca işin yapılacağı yere, kullanılacak her türlü malzemenin nitelik bakımından yeterliliğini incelemiş, kabul etmiş ve bu suretle işin teknik s</w:t>
      </w:r>
      <w:r>
        <w:rPr>
          <w:rFonts w:ascii="Times New Roman" w:hAnsi="Times New Roman" w:cs="Times New Roman"/>
          <w:sz w:val="24"/>
          <w:szCs w:val="24"/>
        </w:rPr>
        <w:t>orumluluğunu üstlenmiş sayılır.</w:t>
      </w:r>
      <w:proofErr w:type="gramEnd"/>
    </w:p>
    <w:p w:rsidR="004C7E51" w:rsidRDefault="004C7E51" w:rsidP="004C7E51">
      <w:pPr>
        <w:ind w:firstLine="702"/>
        <w:jc w:val="both"/>
        <w:rPr>
          <w:rFonts w:ascii="Times New Roman" w:hAnsi="Times New Roman" w:cs="Times New Roman"/>
          <w:sz w:val="24"/>
          <w:szCs w:val="24"/>
        </w:rPr>
      </w:pPr>
    </w:p>
    <w:p w:rsidR="004C7E51" w:rsidRDefault="004C7E51" w:rsidP="004C7E51">
      <w:pPr>
        <w:ind w:firstLine="702"/>
        <w:jc w:val="both"/>
        <w:rPr>
          <w:rFonts w:ascii="Times New Roman" w:hAnsi="Times New Roman" w:cs="Times New Roman"/>
          <w:sz w:val="24"/>
          <w:szCs w:val="24"/>
        </w:rPr>
      </w:pPr>
      <w:r>
        <w:rPr>
          <w:rFonts w:ascii="Times New Roman" w:hAnsi="Times New Roman" w:cs="Times New Roman"/>
          <w:sz w:val="24"/>
          <w:szCs w:val="24"/>
        </w:rPr>
        <w:t>Yüklenici</w:t>
      </w:r>
      <w:r w:rsidRPr="00233C0C">
        <w:rPr>
          <w:rFonts w:ascii="Times New Roman" w:hAnsi="Times New Roman" w:cs="Times New Roman"/>
          <w:sz w:val="24"/>
          <w:szCs w:val="24"/>
        </w:rPr>
        <w:t>, yapı denetim görevlisinin kendisine vereceği iş progr</w:t>
      </w:r>
      <w:r>
        <w:rPr>
          <w:rFonts w:ascii="Times New Roman" w:hAnsi="Times New Roman" w:cs="Times New Roman"/>
          <w:sz w:val="24"/>
          <w:szCs w:val="24"/>
        </w:rPr>
        <w:t>amı çerçevesinde çalışacak olup</w:t>
      </w:r>
      <w:r w:rsidRPr="00233C0C">
        <w:rPr>
          <w:rFonts w:ascii="Times New Roman" w:hAnsi="Times New Roman" w:cs="Times New Roman"/>
          <w:sz w:val="24"/>
          <w:szCs w:val="24"/>
        </w:rPr>
        <w:t xml:space="preserve">,  iş programına göre istenen miktarda asgari imalatı yapmak ve bunun için gerekli her </w:t>
      </w:r>
      <w:r>
        <w:rPr>
          <w:rFonts w:ascii="Times New Roman" w:hAnsi="Times New Roman" w:cs="Times New Roman"/>
          <w:sz w:val="24"/>
          <w:szCs w:val="24"/>
        </w:rPr>
        <w:t xml:space="preserve">türlü tedbiri almak zorundadır. Yüklenici yapı denetim görevlisinin göstereceği alanlara bağlı kalarak çalışacak kesinlikle ve kesinlikle kendisine yapması için teslim edilmeyen yerlere kendi iradesini kullanarak girmeyecektir. </w:t>
      </w:r>
      <w:r w:rsidRPr="00233C0C">
        <w:rPr>
          <w:rFonts w:ascii="Times New Roman" w:hAnsi="Times New Roman" w:cs="Times New Roman"/>
          <w:sz w:val="24"/>
          <w:szCs w:val="24"/>
        </w:rPr>
        <w:t xml:space="preserve">Yüklenici yapı denetim görevlisi ile birlikte işyerlerinde, yapılan işlerin bütün ayrıntılarını </w:t>
      </w:r>
      <w:r>
        <w:rPr>
          <w:rFonts w:ascii="Times New Roman" w:hAnsi="Times New Roman" w:cs="Times New Roman"/>
          <w:sz w:val="24"/>
          <w:szCs w:val="24"/>
        </w:rPr>
        <w:t xml:space="preserve">günü gününe kayıt altına almak, </w:t>
      </w:r>
      <w:proofErr w:type="spellStart"/>
      <w:r>
        <w:rPr>
          <w:rFonts w:ascii="Times New Roman" w:hAnsi="Times New Roman" w:cs="Times New Roman"/>
          <w:sz w:val="24"/>
          <w:szCs w:val="24"/>
        </w:rPr>
        <w:t>röleve</w:t>
      </w:r>
      <w:proofErr w:type="spellEnd"/>
      <w:r>
        <w:rPr>
          <w:rFonts w:ascii="Times New Roman" w:hAnsi="Times New Roman" w:cs="Times New Roman"/>
          <w:sz w:val="24"/>
          <w:szCs w:val="24"/>
        </w:rPr>
        <w:t xml:space="preserve"> ve </w:t>
      </w:r>
      <w:proofErr w:type="spellStart"/>
      <w:r>
        <w:rPr>
          <w:rFonts w:ascii="Times New Roman" w:hAnsi="Times New Roman" w:cs="Times New Roman"/>
          <w:sz w:val="24"/>
          <w:szCs w:val="24"/>
        </w:rPr>
        <w:t>ataç</w:t>
      </w:r>
      <w:r w:rsidRPr="00233C0C">
        <w:rPr>
          <w:rFonts w:ascii="Times New Roman" w:hAnsi="Times New Roman" w:cs="Times New Roman"/>
          <w:sz w:val="24"/>
          <w:szCs w:val="24"/>
        </w:rPr>
        <w:t>manlarını</w:t>
      </w:r>
      <w:proofErr w:type="spellEnd"/>
      <w:r w:rsidRPr="00233C0C">
        <w:rPr>
          <w:rFonts w:ascii="Times New Roman" w:hAnsi="Times New Roman" w:cs="Times New Roman"/>
          <w:sz w:val="24"/>
          <w:szCs w:val="24"/>
        </w:rPr>
        <w:t xml:space="preserve"> hazırlamak bunlarla ilgili belgeleri düzenlemekle yükümlüdür. Yüklenici hazırlanan bu belgeleri </w:t>
      </w:r>
      <w:r>
        <w:rPr>
          <w:rFonts w:ascii="Times New Roman" w:hAnsi="Times New Roman" w:cs="Times New Roman"/>
          <w:sz w:val="24"/>
          <w:szCs w:val="24"/>
        </w:rPr>
        <w:t>imzalamak zorundadır.</w:t>
      </w:r>
    </w:p>
    <w:p w:rsidR="004C7E51" w:rsidRDefault="004C7E51" w:rsidP="004C7E51">
      <w:pPr>
        <w:ind w:firstLine="702"/>
        <w:jc w:val="both"/>
        <w:rPr>
          <w:rFonts w:ascii="Times New Roman" w:hAnsi="Times New Roman" w:cs="Times New Roman"/>
          <w:sz w:val="24"/>
          <w:szCs w:val="24"/>
        </w:rPr>
      </w:pPr>
    </w:p>
    <w:p w:rsidR="004C7E51" w:rsidRDefault="004C7E51" w:rsidP="004C7E51">
      <w:pPr>
        <w:ind w:firstLine="702"/>
        <w:jc w:val="both"/>
        <w:rPr>
          <w:rFonts w:ascii="Times New Roman" w:hAnsi="Times New Roman" w:cs="Times New Roman"/>
          <w:sz w:val="24"/>
          <w:szCs w:val="24"/>
        </w:rPr>
      </w:pPr>
      <w:proofErr w:type="gramStart"/>
      <w:r w:rsidRPr="00233C0C">
        <w:rPr>
          <w:rFonts w:ascii="Times New Roman" w:hAnsi="Times New Roman" w:cs="Times New Roman"/>
          <w:sz w:val="24"/>
          <w:szCs w:val="24"/>
        </w:rPr>
        <w:t xml:space="preserve">Yapı denetim görevlisi, yüklenici tarafından yapılmış olan işin eksik, hatalı ve kusurlu olduğunu gösteren delil ve emareler gördüğü takdirde, gerek işin yapımı sırasında ve gerekse kesin kabule kadar olan sürede bu gibi eksiklerin, hataların ve kusurların incelenmesi ve tespiti için gerekli görülen yerlerin kazılmasını ve/veya </w:t>
      </w:r>
      <w:r>
        <w:rPr>
          <w:rFonts w:ascii="Times New Roman" w:hAnsi="Times New Roman" w:cs="Times New Roman"/>
          <w:sz w:val="24"/>
          <w:szCs w:val="24"/>
        </w:rPr>
        <w:t>sökülüp</w:t>
      </w:r>
      <w:r w:rsidRPr="00233C0C">
        <w:rPr>
          <w:rFonts w:ascii="Times New Roman" w:hAnsi="Times New Roman" w:cs="Times New Roman"/>
          <w:sz w:val="24"/>
          <w:szCs w:val="24"/>
        </w:rPr>
        <w:t xml:space="preserve"> yeniden yapılmasını yükleniciden isteyebilir.</w:t>
      </w:r>
      <w:r>
        <w:rPr>
          <w:rFonts w:ascii="Times New Roman" w:hAnsi="Times New Roman" w:cs="Times New Roman"/>
          <w:sz w:val="24"/>
          <w:szCs w:val="24"/>
        </w:rPr>
        <w:t xml:space="preserve"> </w:t>
      </w:r>
      <w:proofErr w:type="gramEnd"/>
      <w:r w:rsidRPr="00233C0C">
        <w:rPr>
          <w:rFonts w:ascii="Times New Roman" w:hAnsi="Times New Roman" w:cs="Times New Roman"/>
          <w:sz w:val="24"/>
          <w:szCs w:val="24"/>
        </w:rPr>
        <w:t>Yükleniciye bunun için ayrıca bir ödeme yapılmaz.</w:t>
      </w:r>
    </w:p>
    <w:p w:rsidR="004C7E51" w:rsidRDefault="004C7E51" w:rsidP="004C7E51">
      <w:pPr>
        <w:ind w:firstLine="702"/>
        <w:jc w:val="both"/>
        <w:rPr>
          <w:rFonts w:ascii="Times New Roman" w:hAnsi="Times New Roman" w:cs="Times New Roman"/>
          <w:sz w:val="24"/>
          <w:szCs w:val="24"/>
        </w:rPr>
      </w:pPr>
    </w:p>
    <w:p w:rsidR="004C7E51" w:rsidRPr="00A123C6" w:rsidRDefault="004C7E51" w:rsidP="004C7E51">
      <w:pPr>
        <w:ind w:firstLine="702"/>
        <w:jc w:val="both"/>
        <w:rPr>
          <w:rFonts w:ascii="Times New Roman" w:hAnsi="Times New Roman" w:cs="Times New Roman"/>
          <w:sz w:val="24"/>
          <w:szCs w:val="24"/>
        </w:rPr>
      </w:pPr>
      <w:r w:rsidRPr="00A123C6">
        <w:rPr>
          <w:rFonts w:ascii="Times New Roman" w:hAnsi="Times New Roman" w:cs="Times New Roman"/>
          <w:sz w:val="24"/>
          <w:szCs w:val="24"/>
        </w:rPr>
        <w:t xml:space="preserve">İşin ifasında kullanılacak asgari makine, teçhizat araç ve iş makinesi kapsamında belirtilen </w:t>
      </w:r>
      <w:r>
        <w:rPr>
          <w:rFonts w:ascii="Times New Roman" w:hAnsi="Times New Roman" w:cs="Times New Roman"/>
          <w:sz w:val="24"/>
          <w:szCs w:val="24"/>
        </w:rPr>
        <w:t>2</w:t>
      </w:r>
      <w:r w:rsidRPr="00A123C6">
        <w:rPr>
          <w:rFonts w:ascii="Times New Roman" w:hAnsi="Times New Roman" w:cs="Times New Roman"/>
          <w:sz w:val="24"/>
          <w:szCs w:val="24"/>
        </w:rPr>
        <w:t xml:space="preserve"> adet çift kabinli pikap yapı denetim görevli</w:t>
      </w:r>
      <w:r>
        <w:rPr>
          <w:rFonts w:ascii="Times New Roman" w:hAnsi="Times New Roman" w:cs="Times New Roman"/>
          <w:sz w:val="24"/>
          <w:szCs w:val="24"/>
        </w:rPr>
        <w:t xml:space="preserve">leri </w:t>
      </w:r>
      <w:r w:rsidRPr="00A123C6">
        <w:rPr>
          <w:rFonts w:ascii="Times New Roman" w:hAnsi="Times New Roman" w:cs="Times New Roman"/>
          <w:sz w:val="24"/>
          <w:szCs w:val="24"/>
        </w:rPr>
        <w:t>tarafından kullanılacaktır.</w:t>
      </w:r>
    </w:p>
    <w:p w:rsidR="004C7E51" w:rsidRDefault="004C7E51" w:rsidP="004C7E51">
      <w:pPr>
        <w:pStyle w:val="ListeParagraf"/>
        <w:ind w:left="284"/>
        <w:jc w:val="both"/>
        <w:rPr>
          <w:rFonts w:ascii="Times New Roman" w:hAnsi="Times New Roman" w:cs="Times New Roman"/>
          <w:b/>
          <w:sz w:val="24"/>
          <w:szCs w:val="24"/>
        </w:rPr>
      </w:pPr>
    </w:p>
    <w:p w:rsidR="004C7E51" w:rsidRPr="00A123C6" w:rsidRDefault="004C7E51" w:rsidP="00E337E0">
      <w:pPr>
        <w:pStyle w:val="ListeParagraf"/>
        <w:numPr>
          <w:ilvl w:val="0"/>
          <w:numId w:val="44"/>
        </w:numPr>
        <w:spacing w:line="259" w:lineRule="auto"/>
        <w:ind w:left="284"/>
        <w:contextualSpacing/>
        <w:jc w:val="both"/>
        <w:rPr>
          <w:rFonts w:ascii="Times New Roman" w:hAnsi="Times New Roman" w:cs="Times New Roman"/>
          <w:b/>
          <w:sz w:val="24"/>
          <w:szCs w:val="24"/>
        </w:rPr>
      </w:pPr>
      <w:r w:rsidRPr="00A123C6">
        <w:rPr>
          <w:rFonts w:ascii="Times New Roman" w:eastAsia="Times New Roman" w:hAnsi="Times New Roman" w:cs="Times New Roman"/>
          <w:b/>
          <w:sz w:val="24"/>
          <w:szCs w:val="24"/>
        </w:rPr>
        <w:t>BACA, IZGARA, RÖGAR, VANA… VS UYGULAMALARI:</w:t>
      </w:r>
      <w:bookmarkStart w:id="0" w:name="page3"/>
      <w:bookmarkEnd w:id="0"/>
    </w:p>
    <w:p w:rsidR="004C7E51" w:rsidRDefault="004C7E51" w:rsidP="004C7E51">
      <w:pPr>
        <w:jc w:val="both"/>
        <w:rPr>
          <w:rFonts w:ascii="Times New Roman" w:eastAsia="Times New Roman" w:hAnsi="Times New Roman" w:cs="Times New Roman"/>
          <w:sz w:val="24"/>
          <w:szCs w:val="24"/>
        </w:rPr>
      </w:pPr>
    </w:p>
    <w:p w:rsidR="004C7E51" w:rsidRDefault="004C7E51" w:rsidP="004C7E51">
      <w:pPr>
        <w:ind w:firstLine="708"/>
        <w:jc w:val="both"/>
        <w:rPr>
          <w:rFonts w:ascii="Times New Roman" w:hAnsi="Times New Roman" w:cs="Times New Roman"/>
          <w:b/>
          <w:sz w:val="24"/>
          <w:szCs w:val="24"/>
        </w:rPr>
      </w:pPr>
      <w:r w:rsidRPr="00A123C6">
        <w:rPr>
          <w:rFonts w:ascii="Times New Roman" w:eastAsia="Times New Roman" w:hAnsi="Times New Roman" w:cs="Times New Roman"/>
          <w:sz w:val="24"/>
          <w:szCs w:val="24"/>
        </w:rPr>
        <w:t>Çalışma yapılan mahallerdeki her türlü baca ve yağmursuyu ızgaraları, parke taşı döşeme üst kotuna getirilecektir.</w:t>
      </w:r>
    </w:p>
    <w:p w:rsidR="004C7E51" w:rsidRDefault="004C7E51" w:rsidP="004C7E51">
      <w:pPr>
        <w:ind w:firstLine="708"/>
        <w:jc w:val="both"/>
        <w:rPr>
          <w:rFonts w:ascii="Times New Roman" w:hAnsi="Times New Roman" w:cs="Times New Roman"/>
          <w:b/>
          <w:sz w:val="24"/>
          <w:szCs w:val="24"/>
        </w:rPr>
      </w:pPr>
      <w:r w:rsidRPr="00AC6B95">
        <w:rPr>
          <w:rFonts w:ascii="Times New Roman" w:eastAsia="Times New Roman" w:hAnsi="Times New Roman" w:cs="Times New Roman"/>
          <w:sz w:val="24"/>
          <w:szCs w:val="24"/>
        </w:rPr>
        <w:t>Yüklenici</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ç</w:t>
      </w:r>
      <w:r w:rsidRPr="00F03DFE">
        <w:rPr>
          <w:rFonts w:ascii="Times New Roman" w:eastAsia="Times New Roman" w:hAnsi="Times New Roman" w:cs="Times New Roman"/>
          <w:sz w:val="24"/>
          <w:szCs w:val="24"/>
        </w:rPr>
        <w:t xml:space="preserve">alışma yapılacak olan mahallerde kazı, </w:t>
      </w:r>
      <w:proofErr w:type="spellStart"/>
      <w:r w:rsidRPr="00F03DFE">
        <w:rPr>
          <w:rFonts w:ascii="Times New Roman" w:eastAsia="Times New Roman" w:hAnsi="Times New Roman" w:cs="Times New Roman"/>
          <w:sz w:val="24"/>
          <w:szCs w:val="24"/>
        </w:rPr>
        <w:t>reglaj</w:t>
      </w:r>
      <w:proofErr w:type="spellEnd"/>
      <w:r w:rsidRPr="00F03DFE">
        <w:rPr>
          <w:rFonts w:ascii="Times New Roman" w:eastAsia="Times New Roman" w:hAnsi="Times New Roman" w:cs="Times New Roman"/>
          <w:sz w:val="24"/>
          <w:szCs w:val="24"/>
        </w:rPr>
        <w:t xml:space="preserve"> ve malzeme serim çalışmaları </w:t>
      </w:r>
      <w:r>
        <w:rPr>
          <w:rFonts w:ascii="Times New Roman" w:eastAsia="Times New Roman" w:hAnsi="Times New Roman" w:cs="Times New Roman"/>
          <w:sz w:val="24"/>
          <w:szCs w:val="24"/>
        </w:rPr>
        <w:t xml:space="preserve">sırasında, altyapı bacalarının içerisine malzeme ve hafriyat dolmaması için gerekli tüm önlemleri alacaktır. </w:t>
      </w:r>
      <w:r w:rsidRPr="00251316">
        <w:rPr>
          <w:rFonts w:ascii="Times New Roman" w:eastAsia="Times New Roman" w:hAnsi="Times New Roman" w:cs="Times New Roman"/>
          <w:sz w:val="24"/>
          <w:szCs w:val="24"/>
        </w:rPr>
        <w:t xml:space="preserve">Bacaların çalışmalar sebebiyle dolması durumunda, </w:t>
      </w:r>
      <w:r w:rsidR="008364CF" w:rsidRPr="00251316">
        <w:rPr>
          <w:rFonts w:ascii="Times New Roman" w:eastAsia="Times New Roman" w:hAnsi="Times New Roman" w:cs="Times New Roman"/>
          <w:sz w:val="24"/>
          <w:szCs w:val="24"/>
        </w:rPr>
        <w:t xml:space="preserve">tıkanıkların açılması için yapılacak (Gerek insan gücü gerekse kombine aracı </w:t>
      </w:r>
      <w:proofErr w:type="spellStart"/>
      <w:r w:rsidR="008364CF" w:rsidRPr="00251316">
        <w:rPr>
          <w:rFonts w:ascii="Times New Roman" w:eastAsia="Times New Roman" w:hAnsi="Times New Roman" w:cs="Times New Roman"/>
          <w:sz w:val="24"/>
          <w:szCs w:val="24"/>
        </w:rPr>
        <w:t>vb</w:t>
      </w:r>
      <w:proofErr w:type="spellEnd"/>
      <w:r w:rsidR="008364CF" w:rsidRPr="00251316">
        <w:rPr>
          <w:rFonts w:ascii="Times New Roman" w:eastAsia="Times New Roman" w:hAnsi="Times New Roman" w:cs="Times New Roman"/>
          <w:sz w:val="24"/>
          <w:szCs w:val="24"/>
        </w:rPr>
        <w:t xml:space="preserve"> gibi araçlarla) </w:t>
      </w:r>
      <w:r w:rsidR="00E406C2" w:rsidRPr="00251316">
        <w:rPr>
          <w:rFonts w:ascii="Times New Roman" w:eastAsia="Times New Roman" w:hAnsi="Times New Roman" w:cs="Times New Roman"/>
          <w:sz w:val="24"/>
          <w:szCs w:val="24"/>
        </w:rPr>
        <w:t xml:space="preserve">masraflar </w:t>
      </w:r>
      <w:r w:rsidR="008364CF" w:rsidRPr="00251316">
        <w:rPr>
          <w:rFonts w:ascii="Times New Roman" w:eastAsia="Times New Roman" w:hAnsi="Times New Roman" w:cs="Times New Roman"/>
          <w:sz w:val="24"/>
          <w:szCs w:val="24"/>
        </w:rPr>
        <w:t xml:space="preserve">ile ortaya </w:t>
      </w:r>
      <w:r w:rsidRPr="00251316">
        <w:rPr>
          <w:rFonts w:ascii="Times New Roman" w:eastAsia="Times New Roman" w:hAnsi="Times New Roman" w:cs="Times New Roman"/>
          <w:sz w:val="24"/>
          <w:szCs w:val="24"/>
        </w:rPr>
        <w:t>çıka</w:t>
      </w:r>
      <w:r w:rsidR="008364CF" w:rsidRPr="00251316">
        <w:rPr>
          <w:rFonts w:ascii="Times New Roman" w:eastAsia="Times New Roman" w:hAnsi="Times New Roman" w:cs="Times New Roman"/>
          <w:sz w:val="24"/>
          <w:szCs w:val="24"/>
        </w:rPr>
        <w:t xml:space="preserve">bilecek </w:t>
      </w:r>
      <w:r w:rsidRPr="00251316">
        <w:rPr>
          <w:rFonts w:ascii="Times New Roman" w:eastAsia="Times New Roman" w:hAnsi="Times New Roman" w:cs="Times New Roman"/>
          <w:sz w:val="24"/>
          <w:szCs w:val="24"/>
        </w:rPr>
        <w:t xml:space="preserve">tüm zarar </w:t>
      </w:r>
      <w:r w:rsidR="00E80542" w:rsidRPr="00251316">
        <w:rPr>
          <w:rFonts w:ascii="Times New Roman" w:eastAsia="Times New Roman" w:hAnsi="Times New Roman" w:cs="Times New Roman"/>
          <w:sz w:val="24"/>
          <w:szCs w:val="24"/>
        </w:rPr>
        <w:t xml:space="preserve">ziyan </w:t>
      </w:r>
      <w:r w:rsidRPr="00251316">
        <w:rPr>
          <w:rFonts w:ascii="Times New Roman" w:eastAsia="Times New Roman" w:hAnsi="Times New Roman" w:cs="Times New Roman"/>
          <w:sz w:val="24"/>
          <w:szCs w:val="24"/>
        </w:rPr>
        <w:t>yüklenici sorumluluğundadır.</w:t>
      </w:r>
    </w:p>
    <w:p w:rsidR="004C7E51" w:rsidRDefault="004C7E51" w:rsidP="004C7E51">
      <w:pPr>
        <w:ind w:firstLine="708"/>
        <w:jc w:val="both"/>
        <w:rPr>
          <w:rFonts w:ascii="Times New Roman" w:hAnsi="Times New Roman" w:cs="Times New Roman"/>
          <w:b/>
          <w:sz w:val="24"/>
          <w:szCs w:val="24"/>
        </w:rPr>
      </w:pPr>
      <w:r w:rsidRPr="00F03DFE">
        <w:rPr>
          <w:rFonts w:ascii="Times New Roman" w:eastAsia="Times New Roman" w:hAnsi="Times New Roman" w:cs="Times New Roman"/>
          <w:sz w:val="24"/>
          <w:szCs w:val="24"/>
        </w:rPr>
        <w:t xml:space="preserve">Kazı, </w:t>
      </w:r>
      <w:proofErr w:type="spellStart"/>
      <w:r w:rsidRPr="00F03DFE">
        <w:rPr>
          <w:rFonts w:ascii="Times New Roman" w:eastAsia="Times New Roman" w:hAnsi="Times New Roman" w:cs="Times New Roman"/>
          <w:sz w:val="24"/>
          <w:szCs w:val="24"/>
        </w:rPr>
        <w:t>reglaj</w:t>
      </w:r>
      <w:proofErr w:type="spellEnd"/>
      <w:r w:rsidRPr="00F03DFE">
        <w:rPr>
          <w:rFonts w:ascii="Times New Roman" w:eastAsia="Times New Roman" w:hAnsi="Times New Roman" w:cs="Times New Roman"/>
          <w:sz w:val="24"/>
          <w:szCs w:val="24"/>
        </w:rPr>
        <w:t xml:space="preserve"> ve imalat </w:t>
      </w:r>
      <w:proofErr w:type="spellStart"/>
      <w:r w:rsidRPr="00F03DFE">
        <w:rPr>
          <w:rFonts w:ascii="Times New Roman" w:eastAsia="Times New Roman" w:hAnsi="Times New Roman" w:cs="Times New Roman"/>
          <w:sz w:val="24"/>
          <w:szCs w:val="24"/>
        </w:rPr>
        <w:t>serimlerinin</w:t>
      </w:r>
      <w:proofErr w:type="spellEnd"/>
      <w:r w:rsidRPr="00F03DFE">
        <w:rPr>
          <w:rFonts w:ascii="Times New Roman" w:eastAsia="Times New Roman" w:hAnsi="Times New Roman" w:cs="Times New Roman"/>
          <w:sz w:val="24"/>
          <w:szCs w:val="24"/>
        </w:rPr>
        <w:t xml:space="preserve"> tamamlanmasına kadar geçen süreçte kırılan, kaybolan mevcut kapak, vana, ızgara ve altındaki yükseltme elemanlarının eksiği Yüklenici tarafından tamamlanacaktır. Kazı ve </w:t>
      </w:r>
      <w:proofErr w:type="spellStart"/>
      <w:r w:rsidRPr="00F03DFE">
        <w:rPr>
          <w:rFonts w:ascii="Times New Roman" w:eastAsia="Times New Roman" w:hAnsi="Times New Roman" w:cs="Times New Roman"/>
          <w:sz w:val="24"/>
          <w:szCs w:val="24"/>
        </w:rPr>
        <w:t>reglaj</w:t>
      </w:r>
      <w:proofErr w:type="spellEnd"/>
      <w:r w:rsidRPr="00F03DFE">
        <w:rPr>
          <w:rFonts w:ascii="Times New Roman" w:eastAsia="Times New Roman" w:hAnsi="Times New Roman" w:cs="Times New Roman"/>
          <w:sz w:val="24"/>
          <w:szCs w:val="24"/>
        </w:rPr>
        <w:t xml:space="preserve"> çalışmalarının devamında malzeme serimi öncesinde hasarlı, kırık ve kaybolan baca kapaklarının, ızgaraların, vanaların ve alt elemanlarının tamiratı ve yenilenmesi yapılacaktır. Bahse konuda sıkıntı yaşanmaması için gerekli önlemler ve uygulamalar Yüklenicinin sorumluluğundadır. Doğrudan doğruya veya </w:t>
      </w:r>
      <w:r>
        <w:rPr>
          <w:rFonts w:ascii="Times New Roman" w:eastAsia="Times New Roman" w:hAnsi="Times New Roman" w:cs="Times New Roman"/>
          <w:sz w:val="24"/>
          <w:szCs w:val="24"/>
        </w:rPr>
        <w:t>dolaylı</w:t>
      </w:r>
      <w:r w:rsidRPr="00F03DFE">
        <w:rPr>
          <w:rFonts w:ascii="Times New Roman" w:eastAsia="Times New Roman" w:hAnsi="Times New Roman" w:cs="Times New Roman"/>
          <w:sz w:val="24"/>
          <w:szCs w:val="24"/>
        </w:rPr>
        <w:t xml:space="preserve"> olarak yukarıdaki hususlara riayetsizlik, ihmal ve dikkatsizlik vs. sebeple </w:t>
      </w:r>
      <w:r w:rsidRPr="00F03DFE">
        <w:rPr>
          <w:rFonts w:ascii="Times New Roman" w:eastAsia="Times New Roman" w:hAnsi="Times New Roman" w:cs="Times New Roman"/>
          <w:sz w:val="24"/>
          <w:szCs w:val="24"/>
        </w:rPr>
        <w:lastRenderedPageBreak/>
        <w:t>doğabilecek zararı, Yüklenici onları en az ilk durumuna getirmek veya yenisini koymak veya tazmin suretiyle giderecektir.</w:t>
      </w:r>
    </w:p>
    <w:p w:rsidR="004C7E51" w:rsidRDefault="004C7E51" w:rsidP="004C7E51">
      <w:pPr>
        <w:ind w:firstLine="708"/>
        <w:jc w:val="both"/>
        <w:rPr>
          <w:rFonts w:ascii="Times New Roman" w:hAnsi="Times New Roman" w:cs="Times New Roman"/>
          <w:b/>
          <w:sz w:val="24"/>
          <w:szCs w:val="24"/>
        </w:rPr>
      </w:pPr>
    </w:p>
    <w:p w:rsidR="004C7E51" w:rsidRDefault="004C7E51" w:rsidP="004C7E51">
      <w:pPr>
        <w:ind w:firstLine="708"/>
        <w:jc w:val="both"/>
        <w:rPr>
          <w:rFonts w:ascii="Times New Roman" w:hAnsi="Times New Roman" w:cs="Times New Roman"/>
          <w:b/>
          <w:sz w:val="24"/>
          <w:szCs w:val="24"/>
        </w:rPr>
      </w:pPr>
      <w:r w:rsidRPr="00F03DFE">
        <w:rPr>
          <w:rFonts w:ascii="Times New Roman" w:eastAsia="Times New Roman" w:hAnsi="Times New Roman" w:cs="Times New Roman"/>
          <w:sz w:val="24"/>
          <w:szCs w:val="24"/>
        </w:rPr>
        <w:t xml:space="preserve">İmalat bitiminde yükseltilen veya düşürülen baca, ızgara </w:t>
      </w:r>
      <w:r>
        <w:rPr>
          <w:rFonts w:ascii="Times New Roman" w:eastAsia="Times New Roman" w:hAnsi="Times New Roman" w:cs="Times New Roman"/>
          <w:sz w:val="24"/>
          <w:szCs w:val="24"/>
        </w:rPr>
        <w:t>döşeme</w:t>
      </w:r>
      <w:r w:rsidRPr="00F03DFE">
        <w:rPr>
          <w:rFonts w:ascii="Times New Roman" w:eastAsia="Times New Roman" w:hAnsi="Times New Roman" w:cs="Times New Roman"/>
          <w:sz w:val="24"/>
          <w:szCs w:val="24"/>
        </w:rPr>
        <w:t xml:space="preserve"> kotu ile aynı kotta olacak. Trafik ve sürüş konforunu olumsuz etkileyen kotu tutmayan baca kapakları, ızgaralar Yüklenici tarafından kotuna getirilir, birleşim bölgesi </w:t>
      </w:r>
      <w:r>
        <w:rPr>
          <w:rFonts w:ascii="Times New Roman" w:eastAsia="Times New Roman" w:hAnsi="Times New Roman" w:cs="Times New Roman"/>
          <w:sz w:val="24"/>
          <w:szCs w:val="24"/>
        </w:rPr>
        <w:t>betonlanır.</w:t>
      </w:r>
      <w:r w:rsidRPr="00F03DFE">
        <w:rPr>
          <w:rFonts w:ascii="Times New Roman" w:eastAsia="Times New Roman" w:hAnsi="Times New Roman" w:cs="Times New Roman"/>
          <w:sz w:val="24"/>
          <w:szCs w:val="24"/>
        </w:rPr>
        <w:t xml:space="preserve"> Bu işlemlerle ilgili </w:t>
      </w:r>
      <w:r>
        <w:rPr>
          <w:rFonts w:ascii="Times New Roman" w:eastAsia="Times New Roman" w:hAnsi="Times New Roman" w:cs="Times New Roman"/>
          <w:sz w:val="24"/>
          <w:szCs w:val="24"/>
        </w:rPr>
        <w:t>herhangi bir ek ödeme yapılmaz.</w:t>
      </w:r>
    </w:p>
    <w:p w:rsidR="004C7E51" w:rsidRDefault="004C7E51" w:rsidP="004C7E51">
      <w:pPr>
        <w:ind w:firstLine="708"/>
        <w:jc w:val="both"/>
        <w:rPr>
          <w:rFonts w:ascii="Times New Roman" w:hAnsi="Times New Roman" w:cs="Times New Roman"/>
          <w:b/>
          <w:sz w:val="24"/>
          <w:szCs w:val="24"/>
        </w:rPr>
      </w:pPr>
    </w:p>
    <w:p w:rsidR="004C7E51" w:rsidRDefault="004C7E51" w:rsidP="004C7E51">
      <w:pPr>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Beton elemanlarının döşenmesi sırasında veya döşendikten</w:t>
      </w:r>
      <w:r w:rsidRPr="00F03DFE">
        <w:rPr>
          <w:rFonts w:ascii="Times New Roman" w:eastAsia="Times New Roman" w:hAnsi="Times New Roman" w:cs="Times New Roman"/>
          <w:sz w:val="24"/>
          <w:szCs w:val="24"/>
        </w:rPr>
        <w:t xml:space="preserve"> sonra yükseltilen baca ve ızgaralarda, meydana gelebilecek çökmeler, bozulmalar ve hasarlar ile bu imalatlardan doğacak hasarlardan Yüklenici sorumludur. Bu işler için Yükleniciye ayrıca hiçbir bedel ödenmez. Ancak Yükleniciden kaynaklanmayan bozulmalar ve sonradan ortaya çıkacak durumlar İdare’nin onayı ile yeniden yapılabilecektir.</w:t>
      </w:r>
    </w:p>
    <w:p w:rsidR="004C7E51" w:rsidRDefault="004C7E51" w:rsidP="004C7E51">
      <w:pPr>
        <w:ind w:firstLine="708"/>
        <w:jc w:val="both"/>
        <w:rPr>
          <w:rFonts w:ascii="Times New Roman" w:eastAsia="Times New Roman" w:hAnsi="Times New Roman" w:cs="Times New Roman"/>
          <w:sz w:val="24"/>
          <w:szCs w:val="24"/>
        </w:rPr>
      </w:pPr>
    </w:p>
    <w:p w:rsidR="004C7E51" w:rsidRPr="00A123C6" w:rsidRDefault="004C7E51" w:rsidP="004C7E51">
      <w:pPr>
        <w:ind w:firstLine="708"/>
        <w:jc w:val="both"/>
        <w:rPr>
          <w:rFonts w:ascii="Times New Roman" w:hAnsi="Times New Roman" w:cs="Times New Roman"/>
          <w:b/>
          <w:sz w:val="24"/>
          <w:szCs w:val="24"/>
        </w:rPr>
      </w:pPr>
      <w:r w:rsidRPr="00F03DFE">
        <w:rPr>
          <w:rFonts w:ascii="Times New Roman" w:eastAsia="Times New Roman" w:hAnsi="Times New Roman" w:cs="Times New Roman"/>
          <w:sz w:val="24"/>
          <w:szCs w:val="24"/>
        </w:rPr>
        <w:t>Baca ve Izgara Yükseltme İşleminde Dikkat Edilmesi Gereken Hususlar:</w:t>
      </w:r>
    </w:p>
    <w:p w:rsidR="004C7E51" w:rsidRPr="00F03DFE" w:rsidRDefault="004C7E51" w:rsidP="004C7E51">
      <w:pPr>
        <w:spacing w:line="276" w:lineRule="auto"/>
        <w:ind w:right="-308"/>
        <w:jc w:val="both"/>
        <w:rPr>
          <w:rFonts w:ascii="Times New Roman" w:eastAsia="Times New Roman" w:hAnsi="Times New Roman" w:cs="Times New Roman"/>
          <w:sz w:val="24"/>
          <w:szCs w:val="24"/>
        </w:rPr>
      </w:pPr>
      <w:r w:rsidRPr="00F03DFE">
        <w:rPr>
          <w:rFonts w:ascii="Times New Roman" w:eastAsia="Times New Roman" w:hAnsi="Times New Roman" w:cs="Times New Roman"/>
          <w:sz w:val="24"/>
          <w:szCs w:val="24"/>
        </w:rPr>
        <w:t xml:space="preserve">- Tüm </w:t>
      </w:r>
      <w:proofErr w:type="spellStart"/>
      <w:r w:rsidRPr="00F03DFE">
        <w:rPr>
          <w:rFonts w:ascii="Times New Roman" w:eastAsia="Times New Roman" w:hAnsi="Times New Roman" w:cs="Times New Roman"/>
          <w:sz w:val="24"/>
          <w:szCs w:val="24"/>
        </w:rPr>
        <w:t>prekast</w:t>
      </w:r>
      <w:proofErr w:type="spellEnd"/>
      <w:r w:rsidRPr="00F03DFE">
        <w:rPr>
          <w:rFonts w:ascii="Times New Roman" w:eastAsia="Times New Roman" w:hAnsi="Times New Roman" w:cs="Times New Roman"/>
          <w:sz w:val="24"/>
          <w:szCs w:val="24"/>
        </w:rPr>
        <w:t xml:space="preserve"> ara elemanlarının (bilezikler)  betonları en az C20/25 sınıfı dayanımında olacaktır.</w:t>
      </w:r>
    </w:p>
    <w:p w:rsidR="004C7E51" w:rsidRPr="007C0526" w:rsidRDefault="004C7E51" w:rsidP="004C7E51">
      <w:pPr>
        <w:numPr>
          <w:ilvl w:val="0"/>
          <w:numId w:val="3"/>
        </w:numPr>
        <w:tabs>
          <w:tab w:val="left" w:pos="142"/>
        </w:tabs>
        <w:spacing w:line="276" w:lineRule="auto"/>
        <w:jc w:val="both"/>
        <w:rPr>
          <w:rFonts w:ascii="Times New Roman" w:eastAsia="Times New Roman" w:hAnsi="Times New Roman" w:cs="Times New Roman"/>
          <w:sz w:val="24"/>
          <w:szCs w:val="24"/>
        </w:rPr>
      </w:pPr>
      <w:proofErr w:type="spellStart"/>
      <w:r w:rsidRPr="00F03DFE">
        <w:rPr>
          <w:rFonts w:ascii="Times New Roman" w:eastAsia="Times New Roman" w:hAnsi="Times New Roman" w:cs="Times New Roman"/>
          <w:sz w:val="24"/>
          <w:szCs w:val="24"/>
        </w:rPr>
        <w:t>Prekast</w:t>
      </w:r>
      <w:proofErr w:type="spellEnd"/>
      <w:r w:rsidRPr="00F03DFE">
        <w:rPr>
          <w:rFonts w:ascii="Times New Roman" w:eastAsia="Times New Roman" w:hAnsi="Times New Roman" w:cs="Times New Roman"/>
          <w:sz w:val="24"/>
          <w:szCs w:val="24"/>
        </w:rPr>
        <w:t xml:space="preserve"> ara elemanlar (bilezikler) çift donatılı olarak ve 6,</w:t>
      </w:r>
      <w:r>
        <w:rPr>
          <w:rFonts w:ascii="Times New Roman" w:eastAsia="Times New Roman" w:hAnsi="Times New Roman" w:cs="Times New Roman"/>
          <w:sz w:val="24"/>
          <w:szCs w:val="24"/>
        </w:rPr>
        <w:t xml:space="preserve"> </w:t>
      </w:r>
      <w:r w:rsidRPr="00F03DFE">
        <w:rPr>
          <w:rFonts w:ascii="Times New Roman" w:eastAsia="Times New Roman" w:hAnsi="Times New Roman" w:cs="Times New Roman"/>
          <w:sz w:val="24"/>
          <w:szCs w:val="24"/>
        </w:rPr>
        <w:t>8,</w:t>
      </w:r>
      <w:r>
        <w:rPr>
          <w:rFonts w:ascii="Times New Roman" w:eastAsia="Times New Roman" w:hAnsi="Times New Roman" w:cs="Times New Roman"/>
          <w:sz w:val="24"/>
          <w:szCs w:val="24"/>
        </w:rPr>
        <w:t xml:space="preserve"> </w:t>
      </w:r>
      <w:r w:rsidRPr="00F03DFE">
        <w:rPr>
          <w:rFonts w:ascii="Times New Roman" w:eastAsia="Times New Roman" w:hAnsi="Times New Roman" w:cs="Times New Roman"/>
          <w:sz w:val="24"/>
          <w:szCs w:val="24"/>
        </w:rPr>
        <w:t>10 ve 20 cm kalınlıklarında imal edilecektir.</w:t>
      </w:r>
    </w:p>
    <w:p w:rsidR="004C7E51" w:rsidRPr="007C0526" w:rsidRDefault="004C7E51" w:rsidP="004C7E51">
      <w:pPr>
        <w:numPr>
          <w:ilvl w:val="0"/>
          <w:numId w:val="3"/>
        </w:numPr>
        <w:tabs>
          <w:tab w:val="left" w:pos="142"/>
        </w:tabs>
        <w:spacing w:line="276" w:lineRule="auto"/>
        <w:jc w:val="both"/>
        <w:rPr>
          <w:rFonts w:ascii="Times New Roman" w:eastAsia="Times New Roman" w:hAnsi="Times New Roman" w:cs="Times New Roman"/>
          <w:sz w:val="24"/>
          <w:szCs w:val="24"/>
        </w:rPr>
      </w:pPr>
      <w:r w:rsidRPr="00F03DFE">
        <w:rPr>
          <w:rFonts w:ascii="Times New Roman" w:eastAsia="Times New Roman" w:hAnsi="Times New Roman" w:cs="Times New Roman"/>
          <w:sz w:val="24"/>
          <w:szCs w:val="24"/>
        </w:rPr>
        <w:t>Çatlak ve kilidi bozuk olan kapak kullanılmayacaktır.</w:t>
      </w:r>
    </w:p>
    <w:p w:rsidR="004C7E51" w:rsidRPr="00F03DFE" w:rsidRDefault="004C7E51" w:rsidP="004C7E51">
      <w:pPr>
        <w:numPr>
          <w:ilvl w:val="0"/>
          <w:numId w:val="3"/>
        </w:numPr>
        <w:tabs>
          <w:tab w:val="left" w:pos="142"/>
        </w:tabs>
        <w:spacing w:line="276" w:lineRule="auto"/>
        <w:jc w:val="both"/>
        <w:rPr>
          <w:rFonts w:ascii="Times New Roman" w:eastAsia="Times New Roman" w:hAnsi="Times New Roman" w:cs="Times New Roman"/>
          <w:sz w:val="24"/>
          <w:szCs w:val="24"/>
        </w:rPr>
      </w:pPr>
      <w:r w:rsidRPr="00F03DFE">
        <w:rPr>
          <w:rFonts w:ascii="Times New Roman" w:eastAsia="Times New Roman" w:hAnsi="Times New Roman" w:cs="Times New Roman"/>
          <w:sz w:val="24"/>
          <w:szCs w:val="24"/>
        </w:rPr>
        <w:t xml:space="preserve">Çatlak ve kırık </w:t>
      </w:r>
      <w:proofErr w:type="spellStart"/>
      <w:r w:rsidRPr="00F03DFE">
        <w:rPr>
          <w:rFonts w:ascii="Times New Roman" w:eastAsia="Times New Roman" w:hAnsi="Times New Roman" w:cs="Times New Roman"/>
          <w:sz w:val="24"/>
          <w:szCs w:val="24"/>
        </w:rPr>
        <w:t>prekast</w:t>
      </w:r>
      <w:proofErr w:type="spellEnd"/>
      <w:r w:rsidRPr="00F03DFE">
        <w:rPr>
          <w:rFonts w:ascii="Times New Roman" w:eastAsia="Times New Roman" w:hAnsi="Times New Roman" w:cs="Times New Roman"/>
          <w:sz w:val="24"/>
          <w:szCs w:val="24"/>
        </w:rPr>
        <w:t xml:space="preserve"> kullanılmayacaktır.</w:t>
      </w:r>
    </w:p>
    <w:p w:rsidR="004C7E51" w:rsidRDefault="004C7E51" w:rsidP="004C7E51">
      <w:pPr>
        <w:spacing w:line="276" w:lineRule="auto"/>
        <w:jc w:val="both"/>
        <w:rPr>
          <w:rFonts w:ascii="Times New Roman" w:eastAsia="Times New Roman" w:hAnsi="Times New Roman" w:cs="Times New Roman"/>
          <w:sz w:val="24"/>
          <w:szCs w:val="24"/>
        </w:rPr>
      </w:pPr>
      <w:r w:rsidRPr="00F03DFE">
        <w:rPr>
          <w:rFonts w:ascii="Times New Roman" w:eastAsia="Times New Roman" w:hAnsi="Times New Roman" w:cs="Times New Roman"/>
          <w:sz w:val="24"/>
          <w:szCs w:val="24"/>
        </w:rPr>
        <w:t>- Çimento esaslı döküm harcı (</w:t>
      </w:r>
      <w:proofErr w:type="spellStart"/>
      <w:r w:rsidRPr="00F03DFE">
        <w:rPr>
          <w:rFonts w:ascii="Times New Roman" w:eastAsia="Times New Roman" w:hAnsi="Times New Roman" w:cs="Times New Roman"/>
          <w:sz w:val="24"/>
          <w:szCs w:val="24"/>
        </w:rPr>
        <w:t>Grout</w:t>
      </w:r>
      <w:proofErr w:type="spellEnd"/>
      <w:r w:rsidRPr="00F03DFE">
        <w:rPr>
          <w:rFonts w:ascii="Times New Roman" w:eastAsia="Times New Roman" w:hAnsi="Times New Roman" w:cs="Times New Roman"/>
          <w:sz w:val="24"/>
          <w:szCs w:val="24"/>
        </w:rPr>
        <w:t>) TS EN 1504-3 standa</w:t>
      </w:r>
      <w:r>
        <w:rPr>
          <w:rFonts w:ascii="Times New Roman" w:eastAsia="Times New Roman" w:hAnsi="Times New Roman" w:cs="Times New Roman"/>
          <w:sz w:val="24"/>
          <w:szCs w:val="24"/>
        </w:rPr>
        <w:t>rtlarına uyacaktır.</w:t>
      </w:r>
    </w:p>
    <w:p w:rsidR="004C7E51" w:rsidRDefault="004C7E51" w:rsidP="004C7E51">
      <w:pPr>
        <w:spacing w:line="276" w:lineRule="auto"/>
        <w:jc w:val="both"/>
        <w:rPr>
          <w:rFonts w:ascii="Times New Roman" w:eastAsia="Times New Roman" w:hAnsi="Times New Roman" w:cs="Times New Roman"/>
          <w:sz w:val="24"/>
          <w:szCs w:val="24"/>
        </w:rPr>
      </w:pPr>
    </w:p>
    <w:p w:rsidR="004C7E51" w:rsidRDefault="004C7E51" w:rsidP="004C7E51">
      <w:pPr>
        <w:spacing w:line="276" w:lineRule="auto"/>
        <w:ind w:firstLine="708"/>
        <w:jc w:val="both"/>
        <w:rPr>
          <w:rFonts w:ascii="Times New Roman" w:eastAsia="Times New Roman" w:hAnsi="Times New Roman" w:cs="Times New Roman"/>
          <w:sz w:val="24"/>
          <w:szCs w:val="24"/>
        </w:rPr>
      </w:pPr>
      <w:r w:rsidRPr="00F03DFE">
        <w:rPr>
          <w:rFonts w:ascii="Times New Roman" w:eastAsia="Times New Roman" w:hAnsi="Times New Roman" w:cs="Times New Roman"/>
          <w:sz w:val="24"/>
          <w:szCs w:val="24"/>
        </w:rPr>
        <w:t xml:space="preserve">Kazı, </w:t>
      </w:r>
      <w:proofErr w:type="spellStart"/>
      <w:r w:rsidRPr="00F03DFE">
        <w:rPr>
          <w:rFonts w:ascii="Times New Roman" w:eastAsia="Times New Roman" w:hAnsi="Times New Roman" w:cs="Times New Roman"/>
          <w:sz w:val="24"/>
          <w:szCs w:val="24"/>
        </w:rPr>
        <w:t>reglaj</w:t>
      </w:r>
      <w:proofErr w:type="spellEnd"/>
      <w:r w:rsidRPr="00F03DFE">
        <w:rPr>
          <w:rFonts w:ascii="Times New Roman" w:eastAsia="Times New Roman" w:hAnsi="Times New Roman" w:cs="Times New Roman"/>
          <w:sz w:val="24"/>
          <w:szCs w:val="24"/>
        </w:rPr>
        <w:t xml:space="preserve"> ve imalat </w:t>
      </w:r>
      <w:proofErr w:type="spellStart"/>
      <w:r w:rsidRPr="00F03DFE">
        <w:rPr>
          <w:rFonts w:ascii="Times New Roman" w:eastAsia="Times New Roman" w:hAnsi="Times New Roman" w:cs="Times New Roman"/>
          <w:sz w:val="24"/>
          <w:szCs w:val="24"/>
        </w:rPr>
        <w:t>serimlerinin</w:t>
      </w:r>
      <w:proofErr w:type="spellEnd"/>
      <w:r w:rsidRPr="00F03DFE">
        <w:rPr>
          <w:rFonts w:ascii="Times New Roman" w:eastAsia="Times New Roman" w:hAnsi="Times New Roman" w:cs="Times New Roman"/>
          <w:sz w:val="24"/>
          <w:szCs w:val="24"/>
        </w:rPr>
        <w:t xml:space="preserve"> tamamlanmasına kadar geçen süreçte altyapı </w:t>
      </w:r>
      <w:proofErr w:type="spellStart"/>
      <w:r w:rsidRPr="00F03DFE">
        <w:rPr>
          <w:rFonts w:ascii="Times New Roman" w:eastAsia="Times New Roman" w:hAnsi="Times New Roman" w:cs="Times New Roman"/>
          <w:sz w:val="24"/>
          <w:szCs w:val="24"/>
        </w:rPr>
        <w:t>menhollerinin</w:t>
      </w:r>
      <w:proofErr w:type="spellEnd"/>
      <w:r w:rsidRPr="00F03DFE">
        <w:rPr>
          <w:rFonts w:ascii="Times New Roman" w:eastAsia="Times New Roman" w:hAnsi="Times New Roman" w:cs="Times New Roman"/>
          <w:sz w:val="24"/>
          <w:szCs w:val="24"/>
        </w:rPr>
        <w:t xml:space="preserve"> malzeme ile dolması</w:t>
      </w:r>
      <w:r w:rsidRPr="00F03DFE">
        <w:rPr>
          <w:rFonts w:ascii="Times New Roman" w:eastAsia="Times New Roman" w:hAnsi="Times New Roman" w:cs="Times New Roman"/>
          <w:b/>
          <w:sz w:val="24"/>
          <w:szCs w:val="24"/>
        </w:rPr>
        <w:t xml:space="preserve"> </w:t>
      </w:r>
      <w:r w:rsidRPr="00F03DFE">
        <w:rPr>
          <w:rFonts w:ascii="Times New Roman" w:eastAsia="Times New Roman" w:hAnsi="Times New Roman" w:cs="Times New Roman"/>
          <w:sz w:val="24"/>
          <w:szCs w:val="24"/>
        </w:rPr>
        <w:t xml:space="preserve">engellenecektir. Kazı ve </w:t>
      </w:r>
      <w:proofErr w:type="spellStart"/>
      <w:r w:rsidRPr="00F03DFE">
        <w:rPr>
          <w:rFonts w:ascii="Times New Roman" w:eastAsia="Times New Roman" w:hAnsi="Times New Roman" w:cs="Times New Roman"/>
          <w:sz w:val="24"/>
          <w:szCs w:val="24"/>
        </w:rPr>
        <w:t>reglaj</w:t>
      </w:r>
      <w:proofErr w:type="spellEnd"/>
      <w:r w:rsidRPr="00F03DFE">
        <w:rPr>
          <w:rFonts w:ascii="Times New Roman" w:eastAsia="Times New Roman" w:hAnsi="Times New Roman" w:cs="Times New Roman"/>
          <w:sz w:val="24"/>
          <w:szCs w:val="24"/>
        </w:rPr>
        <w:t xml:space="preserve"> çalışmalarının devamında malzeme serimi öncesinde içi dolu ızgaraların ve bacaların temizliği tamamlanmış olacaktır. Bahse konuda sıkıntı yaşanmaması için gerekli önlemler ve uygulamalar Yüklenicinin sorumluluğunda olup, malzeme dolması durumunda baca, ızgara içlerinin temizlikleri ivedilikle gerek el gücü gerekse uygun makine ile yapılmak zorundadır. </w:t>
      </w:r>
      <w:r w:rsidRPr="00C45DF2">
        <w:rPr>
          <w:rFonts w:ascii="Times New Roman" w:eastAsia="Times New Roman" w:hAnsi="Times New Roman" w:cs="Times New Roman"/>
          <w:sz w:val="24"/>
          <w:szCs w:val="24"/>
        </w:rPr>
        <w:t>Aksi takdirde imalat yapılan bacalarla ilgili ödeme yapılmayacaktır.</w:t>
      </w:r>
    </w:p>
    <w:p w:rsidR="004C7E51" w:rsidRDefault="004C7E51" w:rsidP="004C7E51">
      <w:pPr>
        <w:spacing w:line="276" w:lineRule="auto"/>
        <w:ind w:firstLine="708"/>
        <w:jc w:val="both"/>
        <w:rPr>
          <w:rFonts w:ascii="Times New Roman" w:eastAsia="Times New Roman" w:hAnsi="Times New Roman" w:cs="Times New Roman"/>
          <w:sz w:val="24"/>
          <w:szCs w:val="24"/>
        </w:rPr>
      </w:pPr>
    </w:p>
    <w:p w:rsidR="004C7E51" w:rsidRDefault="004C7E51" w:rsidP="004C7E51">
      <w:pPr>
        <w:spacing w:line="276"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Yüklenici, </w:t>
      </w:r>
      <w:r w:rsidRPr="00A56262">
        <w:rPr>
          <w:rFonts w:ascii="Times New Roman" w:eastAsia="Times New Roman" w:hAnsi="Times New Roman" w:cs="Times New Roman"/>
          <w:sz w:val="24"/>
          <w:szCs w:val="24"/>
        </w:rPr>
        <w:t xml:space="preserve">Kontrol ekibi ile beraber </w:t>
      </w:r>
      <w:r>
        <w:rPr>
          <w:rFonts w:ascii="Times New Roman" w:eastAsia="Times New Roman" w:hAnsi="Times New Roman" w:cs="Times New Roman"/>
          <w:sz w:val="24"/>
          <w:szCs w:val="24"/>
        </w:rPr>
        <w:t xml:space="preserve">çalışmalar </w:t>
      </w:r>
      <w:r w:rsidRPr="00A56262">
        <w:rPr>
          <w:rFonts w:ascii="Times New Roman" w:eastAsia="Times New Roman" w:hAnsi="Times New Roman" w:cs="Times New Roman"/>
          <w:sz w:val="24"/>
          <w:szCs w:val="24"/>
        </w:rPr>
        <w:t>öncesi ızgara ve bacalarda gerekli kontroller yapılarak sorunlu olanlar İdare’ye bildirilerek gerekli temizliğin yaptırılması sağlanacaktır. Bu kontrol yapılmadığı takdirde Yüklenici güzergâhtaki tüm baca ve ızgaraları</w:t>
      </w:r>
      <w:r>
        <w:rPr>
          <w:rFonts w:ascii="Times New Roman" w:eastAsia="Times New Roman" w:hAnsi="Times New Roman" w:cs="Times New Roman"/>
          <w:sz w:val="24"/>
          <w:szCs w:val="24"/>
        </w:rPr>
        <w:t xml:space="preserve"> temiz olarak teslim edecektir.</w:t>
      </w:r>
    </w:p>
    <w:p w:rsidR="004C7E51" w:rsidRDefault="004C7E51" w:rsidP="004C7E51">
      <w:pPr>
        <w:spacing w:line="276"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Beton Elemanlarının döşenmesinden</w:t>
      </w:r>
      <w:r w:rsidRPr="00F03DFE">
        <w:rPr>
          <w:rFonts w:ascii="Times New Roman" w:eastAsia="Times New Roman" w:hAnsi="Times New Roman" w:cs="Times New Roman"/>
          <w:sz w:val="24"/>
          <w:szCs w:val="24"/>
        </w:rPr>
        <w:t xml:space="preserve"> sonrasında yapılan çalışmalarda; yağmursuyu birikmesi, kapalı kalan ızgara ve bacalardan dolayı vuku bulacak bütün hasar ve ziyandan yüklenici sorumludur. Yüklenici bu durumu da dikkate al</w:t>
      </w:r>
      <w:r>
        <w:rPr>
          <w:rFonts w:ascii="Times New Roman" w:eastAsia="Times New Roman" w:hAnsi="Times New Roman" w:cs="Times New Roman"/>
          <w:sz w:val="24"/>
          <w:szCs w:val="24"/>
        </w:rPr>
        <w:t>arak yeterli personel ve donanım</w:t>
      </w:r>
      <w:r w:rsidRPr="00F03DFE">
        <w:rPr>
          <w:rFonts w:ascii="Times New Roman" w:eastAsia="Times New Roman" w:hAnsi="Times New Roman" w:cs="Times New Roman"/>
          <w:sz w:val="24"/>
          <w:szCs w:val="24"/>
        </w:rPr>
        <w:t>dan oluşan yeterli sayıda ekip kuracaktır.</w:t>
      </w:r>
    </w:p>
    <w:p w:rsidR="00C13E1F" w:rsidRDefault="00C13E1F" w:rsidP="00C13E1F">
      <w:pPr>
        <w:spacing w:line="276"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Yüklenici iş sahasında her türlü önlemi alacak, </w:t>
      </w:r>
      <w:r w:rsidRPr="00D911FC">
        <w:rPr>
          <w:rFonts w:ascii="Times New Roman" w:eastAsia="Times New Roman" w:hAnsi="Times New Roman" w:cs="Times New Roman"/>
          <w:sz w:val="24"/>
          <w:szCs w:val="24"/>
        </w:rPr>
        <w:t xml:space="preserve">yetersiz İş ve Trafik Güvenliği sebebiyle </w:t>
      </w:r>
      <w:r>
        <w:rPr>
          <w:rFonts w:ascii="Times New Roman" w:eastAsia="Times New Roman" w:hAnsi="Times New Roman" w:cs="Times New Roman"/>
          <w:sz w:val="24"/>
          <w:szCs w:val="24"/>
        </w:rPr>
        <w:t>ve i</w:t>
      </w:r>
      <w:r w:rsidR="004C7E51" w:rsidRPr="00D911FC">
        <w:rPr>
          <w:rFonts w:ascii="Times New Roman" w:eastAsia="Times New Roman" w:hAnsi="Times New Roman" w:cs="Times New Roman"/>
          <w:sz w:val="24"/>
          <w:szCs w:val="24"/>
        </w:rPr>
        <w:t xml:space="preserve">malatlar nedeni </w:t>
      </w:r>
      <w:r>
        <w:rPr>
          <w:rFonts w:ascii="Times New Roman" w:eastAsia="Times New Roman" w:hAnsi="Times New Roman" w:cs="Times New Roman"/>
          <w:sz w:val="24"/>
          <w:szCs w:val="24"/>
        </w:rPr>
        <w:t xml:space="preserve">ile ikinci üçüncü şahıslara verilecek her türlü olumsuzluk, zarar ve ziyandan direk sorumlu olacaktır. </w:t>
      </w:r>
    </w:p>
    <w:p w:rsidR="004C7E51" w:rsidRPr="00A123C6" w:rsidRDefault="004C7E51" w:rsidP="00C13E1F">
      <w:pPr>
        <w:spacing w:line="276" w:lineRule="auto"/>
        <w:ind w:firstLine="708"/>
        <w:jc w:val="both"/>
        <w:rPr>
          <w:rFonts w:ascii="Times New Roman" w:hAnsi="Times New Roman" w:cs="Times New Roman"/>
          <w:b/>
          <w:sz w:val="24"/>
          <w:szCs w:val="24"/>
        </w:rPr>
      </w:pPr>
      <w:bookmarkStart w:id="1" w:name="_GoBack"/>
      <w:bookmarkEnd w:id="1"/>
      <w:r w:rsidRPr="00A123C6">
        <w:rPr>
          <w:rFonts w:ascii="Times New Roman" w:hAnsi="Times New Roman" w:cs="Times New Roman"/>
          <w:b/>
          <w:sz w:val="24"/>
          <w:szCs w:val="24"/>
        </w:rPr>
        <w:t>GÜVENLİK TEDBİRLERİ</w:t>
      </w:r>
      <w:r>
        <w:rPr>
          <w:rFonts w:ascii="Times New Roman" w:hAnsi="Times New Roman" w:cs="Times New Roman"/>
          <w:b/>
          <w:sz w:val="24"/>
          <w:szCs w:val="24"/>
        </w:rPr>
        <w:t>:</w:t>
      </w:r>
    </w:p>
    <w:p w:rsidR="004C7E51" w:rsidRDefault="004C7E51" w:rsidP="004C7E51">
      <w:pPr>
        <w:ind w:left="-76"/>
        <w:jc w:val="both"/>
        <w:rPr>
          <w:rFonts w:ascii="Times New Roman" w:hAnsi="Times New Roman" w:cs="Times New Roman"/>
          <w:sz w:val="24"/>
          <w:szCs w:val="24"/>
        </w:rPr>
      </w:pPr>
    </w:p>
    <w:p w:rsidR="004C7E51" w:rsidRDefault="004C7E51" w:rsidP="004C7E51">
      <w:pPr>
        <w:ind w:left="-76" w:firstLine="784"/>
        <w:jc w:val="both"/>
        <w:rPr>
          <w:rFonts w:ascii="Times New Roman" w:eastAsia="Adobe Myungjo Std M" w:hAnsi="Times New Roman" w:cs="Times New Roman"/>
          <w:sz w:val="24"/>
          <w:szCs w:val="24"/>
        </w:rPr>
      </w:pPr>
      <w:r w:rsidRPr="00A123C6">
        <w:rPr>
          <w:rFonts w:ascii="Times New Roman" w:hAnsi="Times New Roman" w:cs="Times New Roman"/>
          <w:sz w:val="24"/>
          <w:szCs w:val="24"/>
        </w:rPr>
        <w:t>Yüklenici her türlü trafik ve iş güvenliğini sağlayacaktır. Yüklenici çalışma alanında trafiği yönlendirme adına ve bilgilendirme açısından tüm işaretleme ve uyarı levhalarının temini ile yükümlüdür. Çalışma sahası trafiğe kapatılacak ve çalışma bitmeden trafiğe açılmayacaktır. ( Trafik levhaları ve çalışan firma tanıtıcı levhası vb.)</w:t>
      </w:r>
      <w:r w:rsidRPr="00A123C6">
        <w:rPr>
          <w:rFonts w:ascii="Times New Roman" w:hAnsi="Times New Roman" w:cs="Times New Roman"/>
          <w:b/>
          <w:sz w:val="24"/>
          <w:szCs w:val="24"/>
        </w:rPr>
        <w:t xml:space="preserve"> </w:t>
      </w:r>
      <w:r w:rsidRPr="00A123C6">
        <w:rPr>
          <w:rFonts w:ascii="Times New Roman" w:hAnsi="Times New Roman" w:cs="Times New Roman"/>
          <w:sz w:val="24"/>
          <w:szCs w:val="24"/>
        </w:rPr>
        <w:t>Ayrıca sahada çalışan personelin İş Sağlığı ve Güvenliği kapsamında gerekli tedbirler alınacaktır.</w:t>
      </w:r>
      <w:r w:rsidRPr="00A123C6">
        <w:rPr>
          <w:rFonts w:ascii="Times New Roman" w:eastAsia="Adobe Myungjo Std M" w:hAnsi="Times New Roman" w:cs="Times New Roman"/>
          <w:sz w:val="24"/>
          <w:szCs w:val="24"/>
        </w:rPr>
        <w:t xml:space="preserve"> Yüklenici firma “İş Kanunu”, “İş Sağlığı ve Güvenliği Kanunu” ve ilgili diğer mevzuat ( Kanun, Yönetmelik, Tebliğ vs.) hükümlerini aynen uygulayacaktır. Yüklenici kendi bünyesinde çalışan personelin sağlığını ve güvenliğini sağlamaya yönelik her türlü önlemi alacaktır. Çalışanların kullanması gereken koruyu </w:t>
      </w:r>
      <w:proofErr w:type="gramStart"/>
      <w:r w:rsidRPr="00A123C6">
        <w:rPr>
          <w:rFonts w:ascii="Times New Roman" w:eastAsia="Adobe Myungjo Std M" w:hAnsi="Times New Roman" w:cs="Times New Roman"/>
          <w:sz w:val="24"/>
          <w:szCs w:val="24"/>
        </w:rPr>
        <w:t>ekipmanların</w:t>
      </w:r>
      <w:proofErr w:type="gramEnd"/>
      <w:r w:rsidRPr="00A123C6">
        <w:rPr>
          <w:rFonts w:ascii="Times New Roman" w:eastAsia="Adobe Myungjo Std M" w:hAnsi="Times New Roman" w:cs="Times New Roman"/>
          <w:sz w:val="24"/>
          <w:szCs w:val="24"/>
        </w:rPr>
        <w:t xml:space="preserve"> tam ve eksiksiz olmasına ve kullanılmasına dikkat edilecektir. Çalışanlara gerekli bilgilendirmeleri yapacak, çalışanların alması gereken eğitimleri aldıracak ve diğer mevzuat hükümlerine uyacaktır. Her ne sebeple olursa olsun, meydana gelebilecek iş kazalarından oluşan zararlardan yük</w:t>
      </w:r>
      <w:r>
        <w:rPr>
          <w:rFonts w:ascii="Times New Roman" w:eastAsia="Adobe Myungjo Std M" w:hAnsi="Times New Roman" w:cs="Times New Roman"/>
          <w:sz w:val="24"/>
          <w:szCs w:val="24"/>
        </w:rPr>
        <w:t>lenici firma sorumlu olacaktır.</w:t>
      </w:r>
    </w:p>
    <w:p w:rsidR="00154907" w:rsidRDefault="00154907" w:rsidP="004C7E51">
      <w:pPr>
        <w:ind w:left="-76" w:firstLine="784"/>
        <w:jc w:val="both"/>
        <w:rPr>
          <w:rFonts w:ascii="Times New Roman" w:eastAsia="Adobe Myungjo Std M" w:hAnsi="Times New Roman" w:cs="Times New Roman"/>
          <w:sz w:val="24"/>
          <w:szCs w:val="24"/>
        </w:rPr>
      </w:pPr>
    </w:p>
    <w:p w:rsidR="00154907" w:rsidRDefault="00154907" w:rsidP="004C7E51">
      <w:pPr>
        <w:ind w:left="-76" w:firstLine="784"/>
        <w:jc w:val="both"/>
        <w:rPr>
          <w:rFonts w:ascii="Times New Roman" w:eastAsia="Adobe Myungjo Std M" w:hAnsi="Times New Roman" w:cs="Times New Roman"/>
          <w:b/>
          <w:sz w:val="24"/>
          <w:szCs w:val="24"/>
        </w:rPr>
      </w:pPr>
      <w:r>
        <w:rPr>
          <w:rFonts w:ascii="Times New Roman" w:eastAsia="Adobe Myungjo Std M" w:hAnsi="Times New Roman" w:cs="Times New Roman"/>
          <w:b/>
          <w:sz w:val="24"/>
          <w:szCs w:val="24"/>
        </w:rPr>
        <w:t xml:space="preserve">  </w:t>
      </w:r>
      <w:r w:rsidR="00A0727D">
        <w:rPr>
          <w:rFonts w:ascii="Times New Roman" w:eastAsia="Adobe Myungjo Std M" w:hAnsi="Times New Roman" w:cs="Times New Roman"/>
          <w:b/>
          <w:sz w:val="24"/>
          <w:szCs w:val="24"/>
        </w:rPr>
        <w:tab/>
      </w:r>
      <w:r w:rsidR="00A0727D">
        <w:rPr>
          <w:rFonts w:ascii="Times New Roman" w:eastAsia="Adobe Myungjo Std M" w:hAnsi="Times New Roman" w:cs="Times New Roman"/>
          <w:b/>
          <w:sz w:val="24"/>
          <w:szCs w:val="24"/>
        </w:rPr>
        <w:tab/>
      </w:r>
      <w:r w:rsidRPr="00154907">
        <w:rPr>
          <w:rFonts w:ascii="Times New Roman" w:eastAsia="Adobe Myungjo Std M" w:hAnsi="Times New Roman" w:cs="Times New Roman"/>
          <w:b/>
          <w:sz w:val="24"/>
          <w:szCs w:val="24"/>
        </w:rPr>
        <w:t>DÜZENLEYEN</w:t>
      </w:r>
      <w:r w:rsidRPr="00154907">
        <w:rPr>
          <w:rFonts w:ascii="Times New Roman" w:eastAsia="Adobe Myungjo Std M" w:hAnsi="Times New Roman" w:cs="Times New Roman"/>
          <w:b/>
          <w:sz w:val="24"/>
          <w:szCs w:val="24"/>
        </w:rPr>
        <w:tab/>
      </w:r>
      <w:r w:rsidRPr="00154907">
        <w:rPr>
          <w:rFonts w:ascii="Times New Roman" w:eastAsia="Adobe Myungjo Std M" w:hAnsi="Times New Roman" w:cs="Times New Roman"/>
          <w:b/>
          <w:sz w:val="24"/>
          <w:szCs w:val="24"/>
        </w:rPr>
        <w:tab/>
      </w:r>
      <w:r w:rsidRPr="00154907">
        <w:rPr>
          <w:rFonts w:ascii="Times New Roman" w:eastAsia="Adobe Myungjo Std M" w:hAnsi="Times New Roman" w:cs="Times New Roman"/>
          <w:b/>
          <w:sz w:val="24"/>
          <w:szCs w:val="24"/>
        </w:rPr>
        <w:tab/>
      </w:r>
      <w:r w:rsidRPr="00154907">
        <w:rPr>
          <w:rFonts w:ascii="Times New Roman" w:eastAsia="Adobe Myungjo Std M" w:hAnsi="Times New Roman" w:cs="Times New Roman"/>
          <w:b/>
          <w:sz w:val="24"/>
          <w:szCs w:val="24"/>
        </w:rPr>
        <w:tab/>
      </w:r>
      <w:r w:rsidRPr="00154907">
        <w:rPr>
          <w:rFonts w:ascii="Times New Roman" w:eastAsia="Adobe Myungjo Std M" w:hAnsi="Times New Roman" w:cs="Times New Roman"/>
          <w:b/>
          <w:sz w:val="24"/>
          <w:szCs w:val="24"/>
        </w:rPr>
        <w:tab/>
      </w:r>
      <w:r w:rsidRPr="00154907">
        <w:rPr>
          <w:rFonts w:ascii="Times New Roman" w:eastAsia="Adobe Myungjo Std M" w:hAnsi="Times New Roman" w:cs="Times New Roman"/>
          <w:b/>
          <w:sz w:val="24"/>
          <w:szCs w:val="24"/>
        </w:rPr>
        <w:tab/>
        <w:t>TETKİK EDEN</w:t>
      </w:r>
    </w:p>
    <w:p w:rsidR="00154907" w:rsidRDefault="00A0727D" w:rsidP="004C7E51">
      <w:pPr>
        <w:ind w:left="-76" w:firstLine="784"/>
        <w:jc w:val="both"/>
        <w:rPr>
          <w:rFonts w:ascii="Times New Roman" w:eastAsia="Adobe Myungjo Std M" w:hAnsi="Times New Roman" w:cs="Times New Roman"/>
          <w:b/>
          <w:sz w:val="24"/>
          <w:szCs w:val="24"/>
        </w:rPr>
      </w:pPr>
      <w:r>
        <w:rPr>
          <w:rFonts w:ascii="Times New Roman" w:eastAsia="Adobe Myungjo Std M" w:hAnsi="Times New Roman" w:cs="Times New Roman"/>
          <w:b/>
          <w:sz w:val="24"/>
          <w:szCs w:val="24"/>
        </w:rPr>
        <w:t>Ziya Tolga BAYSOY</w:t>
      </w:r>
      <w:r>
        <w:rPr>
          <w:rFonts w:ascii="Times New Roman" w:eastAsia="Adobe Myungjo Std M" w:hAnsi="Times New Roman" w:cs="Times New Roman"/>
          <w:b/>
          <w:sz w:val="24"/>
          <w:szCs w:val="24"/>
        </w:rPr>
        <w:tab/>
      </w:r>
      <w:r w:rsidR="00154907">
        <w:rPr>
          <w:rFonts w:ascii="Times New Roman" w:eastAsia="Adobe Myungjo Std M" w:hAnsi="Times New Roman" w:cs="Times New Roman"/>
          <w:b/>
          <w:sz w:val="24"/>
          <w:szCs w:val="24"/>
        </w:rPr>
        <w:t>Bayram YILMAN</w:t>
      </w:r>
      <w:r w:rsidR="00154907">
        <w:rPr>
          <w:rFonts w:ascii="Times New Roman" w:eastAsia="Adobe Myungjo Std M" w:hAnsi="Times New Roman" w:cs="Times New Roman"/>
          <w:b/>
          <w:sz w:val="24"/>
          <w:szCs w:val="24"/>
        </w:rPr>
        <w:tab/>
      </w:r>
      <w:r w:rsidR="00154907">
        <w:rPr>
          <w:rFonts w:ascii="Times New Roman" w:eastAsia="Adobe Myungjo Std M" w:hAnsi="Times New Roman" w:cs="Times New Roman"/>
          <w:b/>
          <w:sz w:val="24"/>
          <w:szCs w:val="24"/>
        </w:rPr>
        <w:tab/>
      </w:r>
      <w:r w:rsidR="00154907">
        <w:rPr>
          <w:rFonts w:ascii="Times New Roman" w:eastAsia="Adobe Myungjo Std M" w:hAnsi="Times New Roman" w:cs="Times New Roman"/>
          <w:b/>
          <w:sz w:val="24"/>
          <w:szCs w:val="24"/>
        </w:rPr>
        <w:tab/>
      </w:r>
      <w:r w:rsidR="00154907">
        <w:rPr>
          <w:rFonts w:ascii="Times New Roman" w:eastAsia="Adobe Myungjo Std M" w:hAnsi="Times New Roman" w:cs="Times New Roman"/>
          <w:b/>
          <w:sz w:val="24"/>
          <w:szCs w:val="24"/>
        </w:rPr>
        <w:tab/>
        <w:t xml:space="preserve"> Özgür ALKAÇ</w:t>
      </w:r>
    </w:p>
    <w:p w:rsidR="00154907" w:rsidRPr="00154907" w:rsidRDefault="00154907" w:rsidP="004C7E51">
      <w:pPr>
        <w:ind w:left="-76" w:firstLine="784"/>
        <w:jc w:val="both"/>
        <w:rPr>
          <w:rFonts w:ascii="Times New Roman" w:eastAsia="Adobe Myungjo Std M" w:hAnsi="Times New Roman" w:cs="Times New Roman"/>
          <w:b/>
          <w:sz w:val="24"/>
          <w:szCs w:val="24"/>
        </w:rPr>
      </w:pPr>
      <w:r>
        <w:rPr>
          <w:rFonts w:ascii="Times New Roman" w:eastAsia="Adobe Myungjo Std M" w:hAnsi="Times New Roman" w:cs="Times New Roman"/>
          <w:b/>
          <w:sz w:val="24"/>
          <w:szCs w:val="24"/>
        </w:rPr>
        <w:t xml:space="preserve">        </w:t>
      </w:r>
      <w:proofErr w:type="spellStart"/>
      <w:proofErr w:type="gramStart"/>
      <w:r w:rsidR="00A0727D">
        <w:rPr>
          <w:rFonts w:ascii="Times New Roman" w:eastAsia="Adobe Myungjo Std M" w:hAnsi="Times New Roman" w:cs="Times New Roman"/>
          <w:b/>
          <w:sz w:val="24"/>
          <w:szCs w:val="24"/>
        </w:rPr>
        <w:t>İnş.Tek</w:t>
      </w:r>
      <w:proofErr w:type="spellEnd"/>
      <w:proofErr w:type="gramEnd"/>
      <w:r w:rsidR="00A0727D">
        <w:rPr>
          <w:rFonts w:ascii="Times New Roman" w:eastAsia="Adobe Myungjo Std M" w:hAnsi="Times New Roman" w:cs="Times New Roman"/>
          <w:b/>
          <w:sz w:val="24"/>
          <w:szCs w:val="24"/>
        </w:rPr>
        <w:t xml:space="preserve">. </w:t>
      </w:r>
      <w:r w:rsidR="00A0727D">
        <w:rPr>
          <w:rFonts w:ascii="Times New Roman" w:eastAsia="Adobe Myungjo Std M" w:hAnsi="Times New Roman" w:cs="Times New Roman"/>
          <w:b/>
          <w:sz w:val="24"/>
          <w:szCs w:val="24"/>
        </w:rPr>
        <w:tab/>
      </w:r>
      <w:r w:rsidR="00A0727D">
        <w:rPr>
          <w:rFonts w:ascii="Times New Roman" w:eastAsia="Adobe Myungjo Std M" w:hAnsi="Times New Roman" w:cs="Times New Roman"/>
          <w:b/>
          <w:sz w:val="24"/>
          <w:szCs w:val="24"/>
        </w:rPr>
        <w:tab/>
      </w:r>
      <w:r w:rsidR="00A0727D">
        <w:rPr>
          <w:rFonts w:ascii="Times New Roman" w:eastAsia="Adobe Myungjo Std M" w:hAnsi="Times New Roman" w:cs="Times New Roman"/>
          <w:b/>
          <w:sz w:val="24"/>
          <w:szCs w:val="24"/>
        </w:rPr>
        <w:tab/>
        <w:t xml:space="preserve">        </w:t>
      </w:r>
      <w:r>
        <w:rPr>
          <w:rFonts w:ascii="Times New Roman" w:eastAsia="Adobe Myungjo Std M" w:hAnsi="Times New Roman" w:cs="Times New Roman"/>
          <w:b/>
          <w:sz w:val="24"/>
          <w:szCs w:val="24"/>
        </w:rPr>
        <w:t>Yol Şefi</w:t>
      </w:r>
      <w:r>
        <w:rPr>
          <w:rFonts w:ascii="Times New Roman" w:eastAsia="Adobe Myungjo Std M" w:hAnsi="Times New Roman" w:cs="Times New Roman"/>
          <w:b/>
          <w:sz w:val="24"/>
          <w:szCs w:val="24"/>
        </w:rPr>
        <w:tab/>
      </w:r>
      <w:r>
        <w:rPr>
          <w:rFonts w:ascii="Times New Roman" w:eastAsia="Adobe Myungjo Std M" w:hAnsi="Times New Roman" w:cs="Times New Roman"/>
          <w:b/>
          <w:sz w:val="24"/>
          <w:szCs w:val="24"/>
        </w:rPr>
        <w:tab/>
      </w:r>
      <w:r>
        <w:rPr>
          <w:rFonts w:ascii="Times New Roman" w:eastAsia="Adobe Myungjo Std M" w:hAnsi="Times New Roman" w:cs="Times New Roman"/>
          <w:b/>
          <w:sz w:val="24"/>
          <w:szCs w:val="24"/>
        </w:rPr>
        <w:tab/>
      </w:r>
      <w:r>
        <w:rPr>
          <w:rFonts w:ascii="Times New Roman" w:eastAsia="Adobe Myungjo Std M" w:hAnsi="Times New Roman" w:cs="Times New Roman"/>
          <w:b/>
          <w:sz w:val="24"/>
          <w:szCs w:val="24"/>
        </w:rPr>
        <w:tab/>
      </w:r>
      <w:r>
        <w:rPr>
          <w:rFonts w:ascii="Times New Roman" w:eastAsia="Adobe Myungjo Std M" w:hAnsi="Times New Roman" w:cs="Times New Roman"/>
          <w:b/>
          <w:sz w:val="24"/>
          <w:szCs w:val="24"/>
        </w:rPr>
        <w:tab/>
        <w:t xml:space="preserve">  Fen </w:t>
      </w:r>
      <w:proofErr w:type="spellStart"/>
      <w:proofErr w:type="gramStart"/>
      <w:r>
        <w:rPr>
          <w:rFonts w:ascii="Times New Roman" w:eastAsia="Adobe Myungjo Std M" w:hAnsi="Times New Roman" w:cs="Times New Roman"/>
          <w:b/>
          <w:sz w:val="24"/>
          <w:szCs w:val="24"/>
        </w:rPr>
        <w:t>İşl.Müd</w:t>
      </w:r>
      <w:proofErr w:type="gramEnd"/>
      <w:r>
        <w:rPr>
          <w:rFonts w:ascii="Times New Roman" w:eastAsia="Adobe Myungjo Std M" w:hAnsi="Times New Roman" w:cs="Times New Roman"/>
          <w:b/>
          <w:sz w:val="24"/>
          <w:szCs w:val="24"/>
        </w:rPr>
        <w:t>.V</w:t>
      </w:r>
      <w:proofErr w:type="spellEnd"/>
      <w:r>
        <w:rPr>
          <w:rFonts w:ascii="Times New Roman" w:eastAsia="Adobe Myungjo Std M" w:hAnsi="Times New Roman" w:cs="Times New Roman"/>
          <w:b/>
          <w:sz w:val="24"/>
          <w:szCs w:val="24"/>
        </w:rPr>
        <w:t>.</w:t>
      </w:r>
    </w:p>
    <w:sectPr w:rsidR="00154907" w:rsidRPr="00154907" w:rsidSect="00E4731B">
      <w:headerReference w:type="default" r:id="rId15"/>
      <w:footerReference w:type="default" r:id="rId16"/>
      <w:pgSz w:w="11900" w:h="16838"/>
      <w:pgMar w:top="666" w:right="980" w:bottom="328" w:left="840" w:header="0" w:footer="0" w:gutter="0"/>
      <w:cols w:space="0" w:equalWidth="0">
        <w:col w:w="10080"/>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236EA" w:rsidRDefault="005236EA" w:rsidP="009D7266">
      <w:r>
        <w:separator/>
      </w:r>
    </w:p>
  </w:endnote>
  <w:endnote w:type="continuationSeparator" w:id="0">
    <w:p w:rsidR="005236EA" w:rsidRDefault="005236EA" w:rsidP="009D72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A2"/>
    <w:family w:val="roman"/>
    <w:pitch w:val="variable"/>
    <w:sig w:usb0="E0002AFF" w:usb1="C0007841" w:usb2="00000009" w:usb3="00000000" w:csb0="000001FF" w:csb1="00000000"/>
  </w:font>
  <w:font w:name="Calibri">
    <w:panose1 w:val="020F0502020204030204"/>
    <w:charset w:val="A2"/>
    <w:family w:val="swiss"/>
    <w:pitch w:val="variable"/>
    <w:sig w:usb0="E00002FF" w:usb1="4000ACFF" w:usb2="00000001" w:usb3="00000000" w:csb0="0000019F" w:csb1="00000000"/>
  </w:font>
  <w:font w:name="Arial">
    <w:panose1 w:val="020B0604020202020204"/>
    <w:charset w:val="A2"/>
    <w:family w:val="swiss"/>
    <w:pitch w:val="variable"/>
    <w:sig w:usb0="E0002A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Adobe Myungjo Std M">
    <w:altName w:val="MS Mincho"/>
    <w:panose1 w:val="00000000000000000000"/>
    <w:charset w:val="80"/>
    <w:family w:val="roman"/>
    <w:notTrueType/>
    <w:pitch w:val="variable"/>
    <w:sig w:usb0="00000203" w:usb1="29D72C10" w:usb2="00000010" w:usb3="00000000" w:csb0="002A0005" w:csb1="00000000"/>
  </w:font>
  <w:font w:name="Calibri Light">
    <w:panose1 w:val="020F0302020204030204"/>
    <w:charset w:val="A2"/>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19736521"/>
      <w:docPartObj>
        <w:docPartGallery w:val="Page Numbers (Bottom of Page)"/>
        <w:docPartUnique/>
      </w:docPartObj>
    </w:sdtPr>
    <w:sdtEndPr/>
    <w:sdtContent>
      <w:p w:rsidR="000F1FF8" w:rsidRDefault="000F1FF8">
        <w:pPr>
          <w:pStyle w:val="AltBilgi"/>
          <w:jc w:val="center"/>
        </w:pPr>
        <w:r>
          <w:fldChar w:fldCharType="begin"/>
        </w:r>
        <w:r>
          <w:instrText>PAGE   \* MERGEFORMAT</w:instrText>
        </w:r>
        <w:r>
          <w:fldChar w:fldCharType="separate"/>
        </w:r>
        <w:r w:rsidR="00B35DD0">
          <w:rPr>
            <w:noProof/>
          </w:rPr>
          <w:t>7</w:t>
        </w:r>
        <w:r>
          <w:fldChar w:fldCharType="end"/>
        </w:r>
      </w:p>
    </w:sdtContent>
  </w:sdt>
  <w:p w:rsidR="000F1FF8" w:rsidRDefault="000F1FF8">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236EA" w:rsidRDefault="005236EA" w:rsidP="009D7266">
      <w:r>
        <w:separator/>
      </w:r>
    </w:p>
  </w:footnote>
  <w:footnote w:type="continuationSeparator" w:id="0">
    <w:p w:rsidR="005236EA" w:rsidRDefault="005236EA" w:rsidP="009D72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1FF8" w:rsidRDefault="000F1FF8">
    <w:pPr>
      <w:pStyle w:val="stBilgi"/>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hybridMultilevel"/>
    <w:tmpl w:val="333AB104"/>
    <w:lvl w:ilvl="0" w:tplc="A6A82032">
      <w:start w:val="3"/>
      <w:numFmt w:val="decimal"/>
      <w:lvlText w:val="6.%1."/>
      <w:lvlJc w:val="left"/>
    </w:lvl>
    <w:lvl w:ilvl="1" w:tplc="9626BCB0">
      <w:start w:val="1"/>
      <w:numFmt w:val="bullet"/>
      <w:lvlText w:val=""/>
      <w:lvlJc w:val="left"/>
    </w:lvl>
    <w:lvl w:ilvl="2" w:tplc="65C4832E">
      <w:start w:val="1"/>
      <w:numFmt w:val="bullet"/>
      <w:lvlText w:val=""/>
      <w:lvlJc w:val="left"/>
    </w:lvl>
    <w:lvl w:ilvl="3" w:tplc="1A406A28">
      <w:start w:val="1"/>
      <w:numFmt w:val="bullet"/>
      <w:lvlText w:val=""/>
      <w:lvlJc w:val="left"/>
    </w:lvl>
    <w:lvl w:ilvl="4" w:tplc="D6D078B2">
      <w:start w:val="1"/>
      <w:numFmt w:val="bullet"/>
      <w:lvlText w:val=""/>
      <w:lvlJc w:val="left"/>
    </w:lvl>
    <w:lvl w:ilvl="5" w:tplc="BCC202BC">
      <w:start w:val="1"/>
      <w:numFmt w:val="bullet"/>
      <w:lvlText w:val=""/>
      <w:lvlJc w:val="left"/>
    </w:lvl>
    <w:lvl w:ilvl="6" w:tplc="61A08BA6">
      <w:start w:val="1"/>
      <w:numFmt w:val="bullet"/>
      <w:lvlText w:val=""/>
      <w:lvlJc w:val="left"/>
    </w:lvl>
    <w:lvl w:ilvl="7" w:tplc="D936A790">
      <w:start w:val="1"/>
      <w:numFmt w:val="bullet"/>
      <w:lvlText w:val=""/>
      <w:lvlJc w:val="left"/>
    </w:lvl>
    <w:lvl w:ilvl="8" w:tplc="B0C4EB34">
      <w:start w:val="1"/>
      <w:numFmt w:val="bullet"/>
      <w:lvlText w:val=""/>
      <w:lvlJc w:val="left"/>
    </w:lvl>
  </w:abstractNum>
  <w:abstractNum w:abstractNumId="1" w15:restartNumberingAfterBreak="0">
    <w:nsid w:val="00000002"/>
    <w:multiLevelType w:val="hybridMultilevel"/>
    <w:tmpl w:val="721DA316"/>
    <w:lvl w:ilvl="0" w:tplc="45786002">
      <w:start w:val="5"/>
      <w:numFmt w:val="decimal"/>
      <w:lvlText w:val="8.%1."/>
      <w:lvlJc w:val="left"/>
    </w:lvl>
    <w:lvl w:ilvl="1" w:tplc="B652DB46">
      <w:start w:val="1"/>
      <w:numFmt w:val="bullet"/>
      <w:lvlText w:val=""/>
      <w:lvlJc w:val="left"/>
    </w:lvl>
    <w:lvl w:ilvl="2" w:tplc="9A5E9D80">
      <w:start w:val="1"/>
      <w:numFmt w:val="bullet"/>
      <w:lvlText w:val=""/>
      <w:lvlJc w:val="left"/>
    </w:lvl>
    <w:lvl w:ilvl="3" w:tplc="DF1E15EC">
      <w:start w:val="1"/>
      <w:numFmt w:val="bullet"/>
      <w:lvlText w:val=""/>
      <w:lvlJc w:val="left"/>
    </w:lvl>
    <w:lvl w:ilvl="4" w:tplc="7AE082B6">
      <w:start w:val="1"/>
      <w:numFmt w:val="bullet"/>
      <w:lvlText w:val=""/>
      <w:lvlJc w:val="left"/>
    </w:lvl>
    <w:lvl w:ilvl="5" w:tplc="2544F156">
      <w:start w:val="1"/>
      <w:numFmt w:val="bullet"/>
      <w:lvlText w:val=""/>
      <w:lvlJc w:val="left"/>
    </w:lvl>
    <w:lvl w:ilvl="6" w:tplc="058E5202">
      <w:start w:val="1"/>
      <w:numFmt w:val="bullet"/>
      <w:lvlText w:val=""/>
      <w:lvlJc w:val="left"/>
    </w:lvl>
    <w:lvl w:ilvl="7" w:tplc="9FF28584">
      <w:start w:val="1"/>
      <w:numFmt w:val="bullet"/>
      <w:lvlText w:val=""/>
      <w:lvlJc w:val="left"/>
    </w:lvl>
    <w:lvl w:ilvl="8" w:tplc="7BC0D0E2">
      <w:start w:val="1"/>
      <w:numFmt w:val="bullet"/>
      <w:lvlText w:val=""/>
      <w:lvlJc w:val="left"/>
    </w:lvl>
  </w:abstractNum>
  <w:abstractNum w:abstractNumId="2" w15:restartNumberingAfterBreak="0">
    <w:nsid w:val="00000003"/>
    <w:multiLevelType w:val="hybridMultilevel"/>
    <w:tmpl w:val="2443A858"/>
    <w:lvl w:ilvl="0" w:tplc="3C2CBD3C">
      <w:start w:val="1"/>
      <w:numFmt w:val="bullet"/>
      <w:lvlText w:val="-"/>
      <w:lvlJc w:val="left"/>
    </w:lvl>
    <w:lvl w:ilvl="1" w:tplc="52A04D94">
      <w:start w:val="1"/>
      <w:numFmt w:val="bullet"/>
      <w:lvlText w:val=""/>
      <w:lvlJc w:val="left"/>
    </w:lvl>
    <w:lvl w:ilvl="2" w:tplc="BA06FADA">
      <w:start w:val="1"/>
      <w:numFmt w:val="bullet"/>
      <w:lvlText w:val=""/>
      <w:lvlJc w:val="left"/>
    </w:lvl>
    <w:lvl w:ilvl="3" w:tplc="1C90277E">
      <w:start w:val="1"/>
      <w:numFmt w:val="bullet"/>
      <w:lvlText w:val=""/>
      <w:lvlJc w:val="left"/>
    </w:lvl>
    <w:lvl w:ilvl="4" w:tplc="6542FBEC">
      <w:start w:val="1"/>
      <w:numFmt w:val="bullet"/>
      <w:lvlText w:val=""/>
      <w:lvlJc w:val="left"/>
    </w:lvl>
    <w:lvl w:ilvl="5" w:tplc="387E8660">
      <w:start w:val="1"/>
      <w:numFmt w:val="bullet"/>
      <w:lvlText w:val=""/>
      <w:lvlJc w:val="left"/>
    </w:lvl>
    <w:lvl w:ilvl="6" w:tplc="B972DA5E">
      <w:start w:val="1"/>
      <w:numFmt w:val="bullet"/>
      <w:lvlText w:val=""/>
      <w:lvlJc w:val="left"/>
    </w:lvl>
    <w:lvl w:ilvl="7" w:tplc="C5D62BB8">
      <w:start w:val="1"/>
      <w:numFmt w:val="bullet"/>
      <w:lvlText w:val=""/>
      <w:lvlJc w:val="left"/>
    </w:lvl>
    <w:lvl w:ilvl="8" w:tplc="A77E2886">
      <w:start w:val="1"/>
      <w:numFmt w:val="bullet"/>
      <w:lvlText w:val=""/>
      <w:lvlJc w:val="left"/>
    </w:lvl>
  </w:abstractNum>
  <w:abstractNum w:abstractNumId="3" w15:restartNumberingAfterBreak="0">
    <w:nsid w:val="00000004"/>
    <w:multiLevelType w:val="hybridMultilevel"/>
    <w:tmpl w:val="2D1D5AE8"/>
    <w:lvl w:ilvl="0" w:tplc="4FE20A7C">
      <w:start w:val="1"/>
      <w:numFmt w:val="decimal"/>
      <w:lvlText w:val="%1"/>
      <w:lvlJc w:val="left"/>
    </w:lvl>
    <w:lvl w:ilvl="1" w:tplc="7CC886AA">
      <w:start w:val="12"/>
      <w:numFmt w:val="decimal"/>
      <w:lvlText w:val="8.%2."/>
      <w:lvlJc w:val="left"/>
    </w:lvl>
    <w:lvl w:ilvl="2" w:tplc="9C46BAB0">
      <w:start w:val="1"/>
      <w:numFmt w:val="bullet"/>
      <w:lvlText w:val=""/>
      <w:lvlJc w:val="left"/>
    </w:lvl>
    <w:lvl w:ilvl="3" w:tplc="71BC98F2">
      <w:start w:val="1"/>
      <w:numFmt w:val="bullet"/>
      <w:lvlText w:val=""/>
      <w:lvlJc w:val="left"/>
    </w:lvl>
    <w:lvl w:ilvl="4" w:tplc="2446EA02">
      <w:start w:val="1"/>
      <w:numFmt w:val="bullet"/>
      <w:lvlText w:val=""/>
      <w:lvlJc w:val="left"/>
    </w:lvl>
    <w:lvl w:ilvl="5" w:tplc="D3E6A2A8">
      <w:start w:val="1"/>
      <w:numFmt w:val="bullet"/>
      <w:lvlText w:val=""/>
      <w:lvlJc w:val="left"/>
    </w:lvl>
    <w:lvl w:ilvl="6" w:tplc="71B21D46">
      <w:start w:val="1"/>
      <w:numFmt w:val="bullet"/>
      <w:lvlText w:val=""/>
      <w:lvlJc w:val="left"/>
    </w:lvl>
    <w:lvl w:ilvl="7" w:tplc="4D3A0B7C">
      <w:start w:val="1"/>
      <w:numFmt w:val="bullet"/>
      <w:lvlText w:val=""/>
      <w:lvlJc w:val="left"/>
    </w:lvl>
    <w:lvl w:ilvl="8" w:tplc="CEDC7DE8">
      <w:start w:val="1"/>
      <w:numFmt w:val="bullet"/>
      <w:lvlText w:val=""/>
      <w:lvlJc w:val="left"/>
    </w:lvl>
  </w:abstractNum>
  <w:abstractNum w:abstractNumId="4" w15:restartNumberingAfterBreak="0">
    <w:nsid w:val="00000005"/>
    <w:multiLevelType w:val="hybridMultilevel"/>
    <w:tmpl w:val="6763845E"/>
    <w:lvl w:ilvl="0" w:tplc="5D10856E">
      <w:start w:val="14"/>
      <w:numFmt w:val="decimal"/>
      <w:lvlText w:val="8.%1"/>
      <w:lvlJc w:val="left"/>
    </w:lvl>
    <w:lvl w:ilvl="1" w:tplc="4240087A">
      <w:start w:val="1"/>
      <w:numFmt w:val="decimal"/>
      <w:lvlText w:val="%2"/>
      <w:lvlJc w:val="left"/>
    </w:lvl>
    <w:lvl w:ilvl="2" w:tplc="73AAE3A2">
      <w:start w:val="1"/>
      <w:numFmt w:val="bullet"/>
      <w:lvlText w:val=""/>
      <w:lvlJc w:val="left"/>
    </w:lvl>
    <w:lvl w:ilvl="3" w:tplc="5238C13A">
      <w:start w:val="1"/>
      <w:numFmt w:val="bullet"/>
      <w:lvlText w:val=""/>
      <w:lvlJc w:val="left"/>
    </w:lvl>
    <w:lvl w:ilvl="4" w:tplc="540CA4CE">
      <w:start w:val="1"/>
      <w:numFmt w:val="bullet"/>
      <w:lvlText w:val=""/>
      <w:lvlJc w:val="left"/>
    </w:lvl>
    <w:lvl w:ilvl="5" w:tplc="1A6867A6">
      <w:start w:val="1"/>
      <w:numFmt w:val="bullet"/>
      <w:lvlText w:val=""/>
      <w:lvlJc w:val="left"/>
    </w:lvl>
    <w:lvl w:ilvl="6" w:tplc="DCDED0F2">
      <w:start w:val="1"/>
      <w:numFmt w:val="bullet"/>
      <w:lvlText w:val=""/>
      <w:lvlJc w:val="left"/>
    </w:lvl>
    <w:lvl w:ilvl="7" w:tplc="866C6880">
      <w:start w:val="1"/>
      <w:numFmt w:val="bullet"/>
      <w:lvlText w:val=""/>
      <w:lvlJc w:val="left"/>
    </w:lvl>
    <w:lvl w:ilvl="8" w:tplc="887800FA">
      <w:start w:val="1"/>
      <w:numFmt w:val="bullet"/>
      <w:lvlText w:val=""/>
      <w:lvlJc w:val="left"/>
    </w:lvl>
  </w:abstractNum>
  <w:abstractNum w:abstractNumId="5" w15:restartNumberingAfterBreak="0">
    <w:nsid w:val="00000006"/>
    <w:multiLevelType w:val="hybridMultilevel"/>
    <w:tmpl w:val="75A2A8D4"/>
    <w:lvl w:ilvl="0" w:tplc="D4D68D34">
      <w:start w:val="3"/>
      <w:numFmt w:val="decimal"/>
      <w:lvlText w:val="9.%1."/>
      <w:lvlJc w:val="left"/>
    </w:lvl>
    <w:lvl w:ilvl="1" w:tplc="6A223840">
      <w:start w:val="1"/>
      <w:numFmt w:val="bullet"/>
      <w:lvlText w:val=""/>
      <w:lvlJc w:val="left"/>
    </w:lvl>
    <w:lvl w:ilvl="2" w:tplc="643CCAFA">
      <w:start w:val="1"/>
      <w:numFmt w:val="bullet"/>
      <w:lvlText w:val=""/>
      <w:lvlJc w:val="left"/>
    </w:lvl>
    <w:lvl w:ilvl="3" w:tplc="7D965168">
      <w:start w:val="1"/>
      <w:numFmt w:val="bullet"/>
      <w:lvlText w:val=""/>
      <w:lvlJc w:val="left"/>
    </w:lvl>
    <w:lvl w:ilvl="4" w:tplc="9970C7F8">
      <w:start w:val="1"/>
      <w:numFmt w:val="bullet"/>
      <w:lvlText w:val=""/>
      <w:lvlJc w:val="left"/>
    </w:lvl>
    <w:lvl w:ilvl="5" w:tplc="0A2A277C">
      <w:start w:val="1"/>
      <w:numFmt w:val="bullet"/>
      <w:lvlText w:val=""/>
      <w:lvlJc w:val="left"/>
    </w:lvl>
    <w:lvl w:ilvl="6" w:tplc="185CF26A">
      <w:start w:val="1"/>
      <w:numFmt w:val="bullet"/>
      <w:lvlText w:val=""/>
      <w:lvlJc w:val="left"/>
    </w:lvl>
    <w:lvl w:ilvl="7" w:tplc="5196800E">
      <w:start w:val="1"/>
      <w:numFmt w:val="bullet"/>
      <w:lvlText w:val=""/>
      <w:lvlJc w:val="left"/>
    </w:lvl>
    <w:lvl w:ilvl="8" w:tplc="170EE5CE">
      <w:start w:val="1"/>
      <w:numFmt w:val="bullet"/>
      <w:lvlText w:val=""/>
      <w:lvlJc w:val="left"/>
    </w:lvl>
  </w:abstractNum>
  <w:abstractNum w:abstractNumId="6" w15:restartNumberingAfterBreak="0">
    <w:nsid w:val="00000007"/>
    <w:multiLevelType w:val="hybridMultilevel"/>
    <w:tmpl w:val="08EDBDAA"/>
    <w:lvl w:ilvl="0" w:tplc="249249F2">
      <w:start w:val="6"/>
      <w:numFmt w:val="decimal"/>
      <w:lvlText w:val="9.%1."/>
      <w:lvlJc w:val="left"/>
    </w:lvl>
    <w:lvl w:ilvl="1" w:tplc="4F143230">
      <w:start w:val="7"/>
      <w:numFmt w:val="decimal"/>
      <w:lvlText w:val="9.%2."/>
      <w:lvlJc w:val="left"/>
    </w:lvl>
    <w:lvl w:ilvl="2" w:tplc="AAA2BB1E">
      <w:start w:val="7"/>
      <w:numFmt w:val="decimal"/>
      <w:lvlText w:val="9.%3."/>
      <w:lvlJc w:val="left"/>
    </w:lvl>
    <w:lvl w:ilvl="3" w:tplc="F45E7B34">
      <w:start w:val="1"/>
      <w:numFmt w:val="bullet"/>
      <w:lvlText w:val=""/>
      <w:lvlJc w:val="left"/>
    </w:lvl>
    <w:lvl w:ilvl="4" w:tplc="0068DF2C">
      <w:start w:val="1"/>
      <w:numFmt w:val="bullet"/>
      <w:lvlText w:val=""/>
      <w:lvlJc w:val="left"/>
    </w:lvl>
    <w:lvl w:ilvl="5" w:tplc="1E807206">
      <w:start w:val="1"/>
      <w:numFmt w:val="bullet"/>
      <w:lvlText w:val=""/>
      <w:lvlJc w:val="left"/>
    </w:lvl>
    <w:lvl w:ilvl="6" w:tplc="DE1C5C1E">
      <w:start w:val="1"/>
      <w:numFmt w:val="bullet"/>
      <w:lvlText w:val=""/>
      <w:lvlJc w:val="left"/>
    </w:lvl>
    <w:lvl w:ilvl="7" w:tplc="4ED26570">
      <w:start w:val="1"/>
      <w:numFmt w:val="bullet"/>
      <w:lvlText w:val=""/>
      <w:lvlJc w:val="left"/>
    </w:lvl>
    <w:lvl w:ilvl="8" w:tplc="D3A02CFC">
      <w:start w:val="1"/>
      <w:numFmt w:val="bullet"/>
      <w:lvlText w:val=""/>
      <w:lvlJc w:val="left"/>
    </w:lvl>
  </w:abstractNum>
  <w:abstractNum w:abstractNumId="7" w15:restartNumberingAfterBreak="0">
    <w:nsid w:val="00000008"/>
    <w:multiLevelType w:val="hybridMultilevel"/>
    <w:tmpl w:val="79838CB2"/>
    <w:lvl w:ilvl="0" w:tplc="A7CE0DAE">
      <w:start w:val="10"/>
      <w:numFmt w:val="decimal"/>
      <w:lvlText w:val="9.%1."/>
      <w:lvlJc w:val="left"/>
    </w:lvl>
    <w:lvl w:ilvl="1" w:tplc="129A0CF8">
      <w:start w:val="1"/>
      <w:numFmt w:val="decimal"/>
      <w:lvlText w:val="%2"/>
      <w:lvlJc w:val="left"/>
    </w:lvl>
    <w:lvl w:ilvl="2" w:tplc="ECAE7BDA">
      <w:start w:val="11"/>
      <w:numFmt w:val="decimal"/>
      <w:lvlText w:val="9.%3."/>
      <w:lvlJc w:val="left"/>
    </w:lvl>
    <w:lvl w:ilvl="3" w:tplc="E9FE5A16">
      <w:start w:val="11"/>
      <w:numFmt w:val="decimal"/>
      <w:lvlText w:val="9.%4."/>
      <w:lvlJc w:val="left"/>
    </w:lvl>
    <w:lvl w:ilvl="4" w:tplc="58286DA6">
      <w:start w:val="1"/>
      <w:numFmt w:val="decimal"/>
      <w:lvlText w:val="%5"/>
      <w:lvlJc w:val="left"/>
    </w:lvl>
    <w:lvl w:ilvl="5" w:tplc="F8BABC00">
      <w:start w:val="1"/>
      <w:numFmt w:val="bullet"/>
      <w:lvlText w:val=""/>
      <w:lvlJc w:val="left"/>
    </w:lvl>
    <w:lvl w:ilvl="6" w:tplc="042205F8">
      <w:start w:val="1"/>
      <w:numFmt w:val="bullet"/>
      <w:lvlText w:val=""/>
      <w:lvlJc w:val="left"/>
    </w:lvl>
    <w:lvl w:ilvl="7" w:tplc="3B046242">
      <w:start w:val="1"/>
      <w:numFmt w:val="bullet"/>
      <w:lvlText w:val=""/>
      <w:lvlJc w:val="left"/>
    </w:lvl>
    <w:lvl w:ilvl="8" w:tplc="E01053C0">
      <w:start w:val="1"/>
      <w:numFmt w:val="bullet"/>
      <w:lvlText w:val=""/>
      <w:lvlJc w:val="left"/>
    </w:lvl>
  </w:abstractNum>
  <w:abstractNum w:abstractNumId="8" w15:restartNumberingAfterBreak="0">
    <w:nsid w:val="00000009"/>
    <w:multiLevelType w:val="hybridMultilevel"/>
    <w:tmpl w:val="4353D0CC"/>
    <w:lvl w:ilvl="0" w:tplc="C978865C">
      <w:start w:val="1"/>
      <w:numFmt w:val="decimal"/>
      <w:lvlText w:val="%1"/>
      <w:lvlJc w:val="left"/>
    </w:lvl>
    <w:lvl w:ilvl="1" w:tplc="F3FA87E0">
      <w:start w:val="1"/>
      <w:numFmt w:val="decimal"/>
      <w:lvlText w:val="%2"/>
      <w:lvlJc w:val="left"/>
    </w:lvl>
    <w:lvl w:ilvl="2" w:tplc="330A9640">
      <w:start w:val="1"/>
      <w:numFmt w:val="decimal"/>
      <w:lvlText w:val="%3"/>
      <w:lvlJc w:val="left"/>
    </w:lvl>
    <w:lvl w:ilvl="3" w:tplc="887EC588">
      <w:start w:val="15"/>
      <w:numFmt w:val="decimal"/>
      <w:lvlText w:val="9.%4."/>
      <w:lvlJc w:val="left"/>
    </w:lvl>
    <w:lvl w:ilvl="4" w:tplc="A7968DD4">
      <w:start w:val="1"/>
      <w:numFmt w:val="decimal"/>
      <w:lvlText w:val="%5"/>
      <w:lvlJc w:val="left"/>
    </w:lvl>
    <w:lvl w:ilvl="5" w:tplc="A2CE6986">
      <w:start w:val="1"/>
      <w:numFmt w:val="bullet"/>
      <w:lvlText w:val=""/>
      <w:lvlJc w:val="left"/>
    </w:lvl>
    <w:lvl w:ilvl="6" w:tplc="A5C04778">
      <w:start w:val="1"/>
      <w:numFmt w:val="bullet"/>
      <w:lvlText w:val=""/>
      <w:lvlJc w:val="left"/>
    </w:lvl>
    <w:lvl w:ilvl="7" w:tplc="41A482D8">
      <w:start w:val="1"/>
      <w:numFmt w:val="bullet"/>
      <w:lvlText w:val=""/>
      <w:lvlJc w:val="left"/>
    </w:lvl>
    <w:lvl w:ilvl="8" w:tplc="33E09ADE">
      <w:start w:val="1"/>
      <w:numFmt w:val="bullet"/>
      <w:lvlText w:val=""/>
      <w:lvlJc w:val="left"/>
    </w:lvl>
  </w:abstractNum>
  <w:abstractNum w:abstractNumId="9" w15:restartNumberingAfterBreak="0">
    <w:nsid w:val="0000000A"/>
    <w:multiLevelType w:val="hybridMultilevel"/>
    <w:tmpl w:val="0B03E0C6"/>
    <w:lvl w:ilvl="0" w:tplc="68F893E8">
      <w:start w:val="1"/>
      <w:numFmt w:val="decimal"/>
      <w:lvlText w:val="%1"/>
      <w:lvlJc w:val="left"/>
    </w:lvl>
    <w:lvl w:ilvl="1" w:tplc="B6FED88E">
      <w:start w:val="1"/>
      <w:numFmt w:val="decimal"/>
      <w:lvlText w:val="%2"/>
      <w:lvlJc w:val="left"/>
    </w:lvl>
    <w:lvl w:ilvl="2" w:tplc="7F3479C2">
      <w:start w:val="16"/>
      <w:numFmt w:val="decimal"/>
      <w:lvlText w:val="9.%3."/>
      <w:lvlJc w:val="left"/>
    </w:lvl>
    <w:lvl w:ilvl="3" w:tplc="745EB594">
      <w:start w:val="17"/>
      <w:numFmt w:val="decimal"/>
      <w:lvlText w:val="9.%4."/>
      <w:lvlJc w:val="left"/>
    </w:lvl>
    <w:lvl w:ilvl="4" w:tplc="602CFE58">
      <w:start w:val="17"/>
      <w:numFmt w:val="decimal"/>
      <w:lvlText w:val="9.%5."/>
      <w:lvlJc w:val="left"/>
    </w:lvl>
    <w:lvl w:ilvl="5" w:tplc="2ACC392C">
      <w:start w:val="1"/>
      <w:numFmt w:val="bullet"/>
      <w:lvlText w:val=""/>
      <w:lvlJc w:val="left"/>
    </w:lvl>
    <w:lvl w:ilvl="6" w:tplc="C15EEFCC">
      <w:start w:val="1"/>
      <w:numFmt w:val="bullet"/>
      <w:lvlText w:val=""/>
      <w:lvlJc w:val="left"/>
    </w:lvl>
    <w:lvl w:ilvl="7" w:tplc="EDC8DA96">
      <w:start w:val="1"/>
      <w:numFmt w:val="bullet"/>
      <w:lvlText w:val=""/>
      <w:lvlJc w:val="left"/>
    </w:lvl>
    <w:lvl w:ilvl="8" w:tplc="3A145D8C">
      <w:start w:val="1"/>
      <w:numFmt w:val="bullet"/>
      <w:lvlText w:val=""/>
      <w:lvlJc w:val="left"/>
    </w:lvl>
  </w:abstractNum>
  <w:abstractNum w:abstractNumId="10" w15:restartNumberingAfterBreak="0">
    <w:nsid w:val="0000000B"/>
    <w:multiLevelType w:val="hybridMultilevel"/>
    <w:tmpl w:val="189A769A"/>
    <w:lvl w:ilvl="0" w:tplc="8F647806">
      <w:start w:val="19"/>
      <w:numFmt w:val="decimal"/>
      <w:lvlText w:val="9.%1."/>
      <w:lvlJc w:val="left"/>
    </w:lvl>
    <w:lvl w:ilvl="1" w:tplc="E8FE1124">
      <w:start w:val="21"/>
      <w:numFmt w:val="decimal"/>
      <w:lvlText w:val="9.%2."/>
      <w:lvlJc w:val="left"/>
    </w:lvl>
    <w:lvl w:ilvl="2" w:tplc="EEFA852C">
      <w:start w:val="1"/>
      <w:numFmt w:val="decimal"/>
      <w:lvlText w:val="%3"/>
      <w:lvlJc w:val="left"/>
    </w:lvl>
    <w:lvl w:ilvl="3" w:tplc="610EA9DA">
      <w:start w:val="21"/>
      <w:numFmt w:val="decimal"/>
      <w:lvlText w:val="9.%4."/>
      <w:lvlJc w:val="left"/>
    </w:lvl>
    <w:lvl w:ilvl="4" w:tplc="9DD45D74">
      <w:start w:val="1"/>
      <w:numFmt w:val="decimal"/>
      <w:lvlText w:val="%5"/>
      <w:lvlJc w:val="left"/>
    </w:lvl>
    <w:lvl w:ilvl="5" w:tplc="9EBC2FD0">
      <w:start w:val="1"/>
      <w:numFmt w:val="decimal"/>
      <w:lvlText w:val="%6"/>
      <w:lvlJc w:val="left"/>
    </w:lvl>
    <w:lvl w:ilvl="6" w:tplc="BFA256F6">
      <w:start w:val="1"/>
      <w:numFmt w:val="bullet"/>
      <w:lvlText w:val=""/>
      <w:lvlJc w:val="left"/>
    </w:lvl>
    <w:lvl w:ilvl="7" w:tplc="A0D6BD70">
      <w:start w:val="1"/>
      <w:numFmt w:val="bullet"/>
      <w:lvlText w:val=""/>
      <w:lvlJc w:val="left"/>
    </w:lvl>
    <w:lvl w:ilvl="8" w:tplc="E53A7FD0">
      <w:start w:val="1"/>
      <w:numFmt w:val="bullet"/>
      <w:lvlText w:val=""/>
      <w:lvlJc w:val="left"/>
    </w:lvl>
  </w:abstractNum>
  <w:abstractNum w:abstractNumId="11" w15:restartNumberingAfterBreak="0">
    <w:nsid w:val="0000000C"/>
    <w:multiLevelType w:val="hybridMultilevel"/>
    <w:tmpl w:val="54E49EB4"/>
    <w:lvl w:ilvl="0" w:tplc="9D822230">
      <w:start w:val="1"/>
      <w:numFmt w:val="decimal"/>
      <w:lvlText w:val="%1"/>
      <w:lvlJc w:val="left"/>
    </w:lvl>
    <w:lvl w:ilvl="1" w:tplc="F280AEDA">
      <w:start w:val="1"/>
      <w:numFmt w:val="decimal"/>
      <w:lvlText w:val="%2"/>
      <w:lvlJc w:val="left"/>
    </w:lvl>
    <w:lvl w:ilvl="2" w:tplc="5B30AC1A">
      <w:start w:val="1"/>
      <w:numFmt w:val="decimal"/>
      <w:lvlText w:val="%3"/>
      <w:lvlJc w:val="left"/>
    </w:lvl>
    <w:lvl w:ilvl="3" w:tplc="0B480F68">
      <w:start w:val="23"/>
      <w:numFmt w:val="decimal"/>
      <w:lvlText w:val="9.%4."/>
      <w:lvlJc w:val="left"/>
    </w:lvl>
    <w:lvl w:ilvl="4" w:tplc="46EEA8A8">
      <w:start w:val="1"/>
      <w:numFmt w:val="decimal"/>
      <w:lvlText w:val="%5"/>
      <w:lvlJc w:val="left"/>
    </w:lvl>
    <w:lvl w:ilvl="5" w:tplc="CFB27950">
      <w:start w:val="1"/>
      <w:numFmt w:val="decimal"/>
      <w:lvlText w:val="%6"/>
      <w:lvlJc w:val="left"/>
    </w:lvl>
    <w:lvl w:ilvl="6" w:tplc="5718A72C">
      <w:start w:val="1"/>
      <w:numFmt w:val="bullet"/>
      <w:lvlText w:val=""/>
      <w:lvlJc w:val="left"/>
    </w:lvl>
    <w:lvl w:ilvl="7" w:tplc="D384EEE0">
      <w:start w:val="1"/>
      <w:numFmt w:val="bullet"/>
      <w:lvlText w:val=""/>
      <w:lvlJc w:val="left"/>
    </w:lvl>
    <w:lvl w:ilvl="8" w:tplc="A1B29D6A">
      <w:start w:val="1"/>
      <w:numFmt w:val="bullet"/>
      <w:lvlText w:val=""/>
      <w:lvlJc w:val="left"/>
    </w:lvl>
  </w:abstractNum>
  <w:abstractNum w:abstractNumId="12" w15:restartNumberingAfterBreak="0">
    <w:nsid w:val="0000000D"/>
    <w:multiLevelType w:val="hybridMultilevel"/>
    <w:tmpl w:val="71F32454"/>
    <w:lvl w:ilvl="0" w:tplc="F64ECDDC">
      <w:start w:val="1"/>
      <w:numFmt w:val="decimal"/>
      <w:lvlText w:val="%1"/>
      <w:lvlJc w:val="left"/>
    </w:lvl>
    <w:lvl w:ilvl="1" w:tplc="2CD437FA">
      <w:start w:val="24"/>
      <w:numFmt w:val="decimal"/>
      <w:lvlText w:val="9.%2."/>
      <w:lvlJc w:val="left"/>
    </w:lvl>
    <w:lvl w:ilvl="2" w:tplc="F7169C84">
      <w:start w:val="26"/>
      <w:numFmt w:val="decimal"/>
      <w:lvlText w:val="9.%3."/>
      <w:lvlJc w:val="left"/>
    </w:lvl>
    <w:lvl w:ilvl="3" w:tplc="E03037CA">
      <w:start w:val="1"/>
      <w:numFmt w:val="decimal"/>
      <w:lvlText w:val="%4"/>
      <w:lvlJc w:val="left"/>
    </w:lvl>
    <w:lvl w:ilvl="4" w:tplc="CFF0DCFA">
      <w:start w:val="1"/>
      <w:numFmt w:val="decimal"/>
      <w:lvlText w:val="%5"/>
      <w:lvlJc w:val="left"/>
    </w:lvl>
    <w:lvl w:ilvl="5" w:tplc="F2066DB4">
      <w:start w:val="27"/>
      <w:numFmt w:val="decimal"/>
      <w:lvlText w:val="9.%6."/>
      <w:lvlJc w:val="left"/>
    </w:lvl>
    <w:lvl w:ilvl="6" w:tplc="19D08E46">
      <w:start w:val="1"/>
      <w:numFmt w:val="bullet"/>
      <w:lvlText w:val=""/>
      <w:lvlJc w:val="left"/>
    </w:lvl>
    <w:lvl w:ilvl="7" w:tplc="9222C39A">
      <w:start w:val="1"/>
      <w:numFmt w:val="bullet"/>
      <w:lvlText w:val=""/>
      <w:lvlJc w:val="left"/>
    </w:lvl>
    <w:lvl w:ilvl="8" w:tplc="6FE89558">
      <w:start w:val="1"/>
      <w:numFmt w:val="bullet"/>
      <w:lvlText w:val=""/>
      <w:lvlJc w:val="left"/>
    </w:lvl>
  </w:abstractNum>
  <w:abstractNum w:abstractNumId="13" w15:restartNumberingAfterBreak="0">
    <w:nsid w:val="0000000E"/>
    <w:multiLevelType w:val="hybridMultilevel"/>
    <w:tmpl w:val="2CA88610"/>
    <w:lvl w:ilvl="0" w:tplc="776E2778">
      <w:start w:val="1"/>
      <w:numFmt w:val="decimal"/>
      <w:lvlText w:val="%1"/>
      <w:lvlJc w:val="left"/>
    </w:lvl>
    <w:lvl w:ilvl="1" w:tplc="8386474E">
      <w:start w:val="1"/>
      <w:numFmt w:val="decimal"/>
      <w:lvlText w:val="%2"/>
      <w:lvlJc w:val="left"/>
    </w:lvl>
    <w:lvl w:ilvl="2" w:tplc="CEC2931C">
      <w:start w:val="28"/>
      <w:numFmt w:val="decimal"/>
      <w:lvlText w:val="9.%3."/>
      <w:lvlJc w:val="left"/>
    </w:lvl>
    <w:lvl w:ilvl="3" w:tplc="3560264C">
      <w:start w:val="31"/>
      <w:numFmt w:val="decimal"/>
      <w:lvlText w:val="9.%4."/>
      <w:lvlJc w:val="left"/>
    </w:lvl>
    <w:lvl w:ilvl="4" w:tplc="96C0AE20">
      <w:start w:val="1"/>
      <w:numFmt w:val="decimal"/>
      <w:lvlText w:val="%5"/>
      <w:lvlJc w:val="left"/>
    </w:lvl>
    <w:lvl w:ilvl="5" w:tplc="6EE49912">
      <w:start w:val="1"/>
      <w:numFmt w:val="decimal"/>
      <w:lvlText w:val="%6"/>
      <w:lvlJc w:val="left"/>
    </w:lvl>
    <w:lvl w:ilvl="6" w:tplc="D3B6850C">
      <w:start w:val="1"/>
      <w:numFmt w:val="bullet"/>
      <w:lvlText w:val=""/>
      <w:lvlJc w:val="left"/>
    </w:lvl>
    <w:lvl w:ilvl="7" w:tplc="A98280DE">
      <w:start w:val="1"/>
      <w:numFmt w:val="bullet"/>
      <w:lvlText w:val=""/>
      <w:lvlJc w:val="left"/>
    </w:lvl>
    <w:lvl w:ilvl="8" w:tplc="3C3EA244">
      <w:start w:val="1"/>
      <w:numFmt w:val="bullet"/>
      <w:lvlText w:val=""/>
      <w:lvlJc w:val="left"/>
    </w:lvl>
  </w:abstractNum>
  <w:abstractNum w:abstractNumId="14" w15:restartNumberingAfterBreak="0">
    <w:nsid w:val="0000000F"/>
    <w:multiLevelType w:val="hybridMultilevel"/>
    <w:tmpl w:val="0836C40E"/>
    <w:lvl w:ilvl="0" w:tplc="191CC33E">
      <w:start w:val="1"/>
      <w:numFmt w:val="decimal"/>
      <w:lvlText w:val="%1"/>
      <w:lvlJc w:val="left"/>
    </w:lvl>
    <w:lvl w:ilvl="1" w:tplc="ACB40FFA">
      <w:start w:val="32"/>
      <w:numFmt w:val="decimal"/>
      <w:lvlText w:val="9.%2."/>
      <w:lvlJc w:val="left"/>
    </w:lvl>
    <w:lvl w:ilvl="2" w:tplc="6DAA6E3C">
      <w:start w:val="1"/>
      <w:numFmt w:val="decimal"/>
      <w:lvlText w:val="%3"/>
      <w:lvlJc w:val="left"/>
    </w:lvl>
    <w:lvl w:ilvl="3" w:tplc="6E60DE6E">
      <w:start w:val="33"/>
      <w:numFmt w:val="decimal"/>
      <w:lvlText w:val="9.%4."/>
      <w:lvlJc w:val="left"/>
    </w:lvl>
    <w:lvl w:ilvl="4" w:tplc="DC82F478">
      <w:start w:val="1"/>
      <w:numFmt w:val="decimal"/>
      <w:lvlText w:val="%5"/>
      <w:lvlJc w:val="left"/>
    </w:lvl>
    <w:lvl w:ilvl="5" w:tplc="63F07D64">
      <w:start w:val="1"/>
      <w:numFmt w:val="decimal"/>
      <w:lvlText w:val="%6"/>
      <w:lvlJc w:val="left"/>
    </w:lvl>
    <w:lvl w:ilvl="6" w:tplc="07C0BC82">
      <w:start w:val="1"/>
      <w:numFmt w:val="bullet"/>
      <w:lvlText w:val=""/>
      <w:lvlJc w:val="left"/>
    </w:lvl>
    <w:lvl w:ilvl="7" w:tplc="788292AA">
      <w:start w:val="1"/>
      <w:numFmt w:val="bullet"/>
      <w:lvlText w:val=""/>
      <w:lvlJc w:val="left"/>
    </w:lvl>
    <w:lvl w:ilvl="8" w:tplc="0BF06D60">
      <w:start w:val="1"/>
      <w:numFmt w:val="bullet"/>
      <w:lvlText w:val=""/>
      <w:lvlJc w:val="left"/>
    </w:lvl>
  </w:abstractNum>
  <w:abstractNum w:abstractNumId="15" w15:restartNumberingAfterBreak="0">
    <w:nsid w:val="00000010"/>
    <w:multiLevelType w:val="hybridMultilevel"/>
    <w:tmpl w:val="02901D82"/>
    <w:lvl w:ilvl="0" w:tplc="853E25FE">
      <w:start w:val="1"/>
      <w:numFmt w:val="decimal"/>
      <w:lvlText w:val="%1"/>
      <w:lvlJc w:val="left"/>
    </w:lvl>
    <w:lvl w:ilvl="1" w:tplc="F93E5DC6">
      <w:start w:val="1"/>
      <w:numFmt w:val="decimal"/>
      <w:lvlText w:val="%2"/>
      <w:lvlJc w:val="left"/>
    </w:lvl>
    <w:lvl w:ilvl="2" w:tplc="0D1C2DCC">
      <w:start w:val="34"/>
      <w:numFmt w:val="decimal"/>
      <w:lvlText w:val="9.%3."/>
      <w:lvlJc w:val="left"/>
    </w:lvl>
    <w:lvl w:ilvl="3" w:tplc="55D4183C">
      <w:start w:val="1"/>
      <w:numFmt w:val="bullet"/>
      <w:lvlText w:val=""/>
      <w:lvlJc w:val="left"/>
    </w:lvl>
    <w:lvl w:ilvl="4" w:tplc="336620A8">
      <w:start w:val="1"/>
      <w:numFmt w:val="bullet"/>
      <w:lvlText w:val=""/>
      <w:lvlJc w:val="left"/>
    </w:lvl>
    <w:lvl w:ilvl="5" w:tplc="396AEF68">
      <w:start w:val="1"/>
      <w:numFmt w:val="bullet"/>
      <w:lvlText w:val=""/>
      <w:lvlJc w:val="left"/>
    </w:lvl>
    <w:lvl w:ilvl="6" w:tplc="094AD9F8">
      <w:start w:val="1"/>
      <w:numFmt w:val="bullet"/>
      <w:lvlText w:val=""/>
      <w:lvlJc w:val="left"/>
    </w:lvl>
    <w:lvl w:ilvl="7" w:tplc="A37AF3A4">
      <w:start w:val="1"/>
      <w:numFmt w:val="bullet"/>
      <w:lvlText w:val=""/>
      <w:lvlJc w:val="left"/>
    </w:lvl>
    <w:lvl w:ilvl="8" w:tplc="923CA720">
      <w:start w:val="1"/>
      <w:numFmt w:val="bullet"/>
      <w:lvlText w:val=""/>
      <w:lvlJc w:val="left"/>
    </w:lvl>
  </w:abstractNum>
  <w:abstractNum w:abstractNumId="16" w15:restartNumberingAfterBreak="0">
    <w:nsid w:val="00000011"/>
    <w:multiLevelType w:val="hybridMultilevel"/>
    <w:tmpl w:val="3A95F874"/>
    <w:lvl w:ilvl="0" w:tplc="7E2E33B8">
      <w:start w:val="1"/>
      <w:numFmt w:val="decimal"/>
      <w:lvlText w:val="%1"/>
      <w:lvlJc w:val="left"/>
    </w:lvl>
    <w:lvl w:ilvl="1" w:tplc="7228F18C">
      <w:start w:val="36"/>
      <w:numFmt w:val="decimal"/>
      <w:lvlText w:val="9.%2."/>
      <w:lvlJc w:val="left"/>
    </w:lvl>
    <w:lvl w:ilvl="2" w:tplc="436032F8">
      <w:start w:val="1"/>
      <w:numFmt w:val="decimal"/>
      <w:lvlText w:val="%3"/>
      <w:lvlJc w:val="left"/>
    </w:lvl>
    <w:lvl w:ilvl="3" w:tplc="E3165568">
      <w:start w:val="1"/>
      <w:numFmt w:val="bullet"/>
      <w:lvlText w:val=""/>
      <w:lvlJc w:val="left"/>
    </w:lvl>
    <w:lvl w:ilvl="4" w:tplc="E93670F0">
      <w:start w:val="1"/>
      <w:numFmt w:val="bullet"/>
      <w:lvlText w:val=""/>
      <w:lvlJc w:val="left"/>
    </w:lvl>
    <w:lvl w:ilvl="5" w:tplc="21621E36">
      <w:start w:val="1"/>
      <w:numFmt w:val="bullet"/>
      <w:lvlText w:val=""/>
      <w:lvlJc w:val="left"/>
    </w:lvl>
    <w:lvl w:ilvl="6" w:tplc="5A000C30">
      <w:start w:val="1"/>
      <w:numFmt w:val="bullet"/>
      <w:lvlText w:val=""/>
      <w:lvlJc w:val="left"/>
    </w:lvl>
    <w:lvl w:ilvl="7" w:tplc="D0E2091A">
      <w:start w:val="1"/>
      <w:numFmt w:val="bullet"/>
      <w:lvlText w:val=""/>
      <w:lvlJc w:val="left"/>
    </w:lvl>
    <w:lvl w:ilvl="8" w:tplc="A1386842">
      <w:start w:val="1"/>
      <w:numFmt w:val="bullet"/>
      <w:lvlText w:val=""/>
      <w:lvlJc w:val="left"/>
    </w:lvl>
  </w:abstractNum>
  <w:abstractNum w:abstractNumId="17" w15:restartNumberingAfterBreak="0">
    <w:nsid w:val="00000012"/>
    <w:multiLevelType w:val="hybridMultilevel"/>
    <w:tmpl w:val="08138640"/>
    <w:lvl w:ilvl="0" w:tplc="2FE4B784">
      <w:start w:val="38"/>
      <w:numFmt w:val="decimal"/>
      <w:lvlText w:val="9.%1."/>
      <w:lvlJc w:val="left"/>
    </w:lvl>
    <w:lvl w:ilvl="1" w:tplc="D9808E94">
      <w:start w:val="41"/>
      <w:numFmt w:val="decimal"/>
      <w:lvlText w:val="9.%2."/>
      <w:lvlJc w:val="left"/>
    </w:lvl>
    <w:lvl w:ilvl="2" w:tplc="532AF17C">
      <w:start w:val="1"/>
      <w:numFmt w:val="decimal"/>
      <w:lvlText w:val="%3"/>
      <w:lvlJc w:val="left"/>
    </w:lvl>
    <w:lvl w:ilvl="3" w:tplc="BF0CBA60">
      <w:start w:val="1"/>
      <w:numFmt w:val="bullet"/>
      <w:lvlText w:val=""/>
      <w:lvlJc w:val="left"/>
    </w:lvl>
    <w:lvl w:ilvl="4" w:tplc="6D9C7E14">
      <w:start w:val="1"/>
      <w:numFmt w:val="bullet"/>
      <w:lvlText w:val=""/>
      <w:lvlJc w:val="left"/>
    </w:lvl>
    <w:lvl w:ilvl="5" w:tplc="585E609C">
      <w:start w:val="1"/>
      <w:numFmt w:val="bullet"/>
      <w:lvlText w:val=""/>
      <w:lvlJc w:val="left"/>
    </w:lvl>
    <w:lvl w:ilvl="6" w:tplc="B81A4294">
      <w:start w:val="1"/>
      <w:numFmt w:val="bullet"/>
      <w:lvlText w:val=""/>
      <w:lvlJc w:val="left"/>
    </w:lvl>
    <w:lvl w:ilvl="7" w:tplc="A5C27904">
      <w:start w:val="1"/>
      <w:numFmt w:val="bullet"/>
      <w:lvlText w:val=""/>
      <w:lvlJc w:val="left"/>
    </w:lvl>
    <w:lvl w:ilvl="8" w:tplc="20C2F86E">
      <w:start w:val="1"/>
      <w:numFmt w:val="bullet"/>
      <w:lvlText w:val=""/>
      <w:lvlJc w:val="left"/>
    </w:lvl>
  </w:abstractNum>
  <w:abstractNum w:abstractNumId="18" w15:restartNumberingAfterBreak="0">
    <w:nsid w:val="00000013"/>
    <w:multiLevelType w:val="hybridMultilevel"/>
    <w:tmpl w:val="1E7FF520"/>
    <w:lvl w:ilvl="0" w:tplc="2F58C5A2">
      <w:start w:val="48"/>
      <w:numFmt w:val="decimal"/>
      <w:lvlText w:val="9.%1."/>
      <w:lvlJc w:val="left"/>
    </w:lvl>
    <w:lvl w:ilvl="1" w:tplc="8DC0A6AE">
      <w:start w:val="1"/>
      <w:numFmt w:val="bullet"/>
      <w:lvlText w:val=""/>
      <w:lvlJc w:val="left"/>
    </w:lvl>
    <w:lvl w:ilvl="2" w:tplc="FE8C0030">
      <w:start w:val="1"/>
      <w:numFmt w:val="bullet"/>
      <w:lvlText w:val=""/>
      <w:lvlJc w:val="left"/>
    </w:lvl>
    <w:lvl w:ilvl="3" w:tplc="6F1C21B2">
      <w:start w:val="1"/>
      <w:numFmt w:val="bullet"/>
      <w:lvlText w:val=""/>
      <w:lvlJc w:val="left"/>
    </w:lvl>
    <w:lvl w:ilvl="4" w:tplc="F842A0AA">
      <w:start w:val="1"/>
      <w:numFmt w:val="bullet"/>
      <w:lvlText w:val=""/>
      <w:lvlJc w:val="left"/>
    </w:lvl>
    <w:lvl w:ilvl="5" w:tplc="002E2936">
      <w:start w:val="1"/>
      <w:numFmt w:val="bullet"/>
      <w:lvlText w:val=""/>
      <w:lvlJc w:val="left"/>
    </w:lvl>
    <w:lvl w:ilvl="6" w:tplc="80085B42">
      <w:start w:val="1"/>
      <w:numFmt w:val="bullet"/>
      <w:lvlText w:val=""/>
      <w:lvlJc w:val="left"/>
    </w:lvl>
    <w:lvl w:ilvl="7" w:tplc="477EFB2C">
      <w:start w:val="1"/>
      <w:numFmt w:val="bullet"/>
      <w:lvlText w:val=""/>
      <w:lvlJc w:val="left"/>
    </w:lvl>
    <w:lvl w:ilvl="8" w:tplc="7B027988">
      <w:start w:val="1"/>
      <w:numFmt w:val="bullet"/>
      <w:lvlText w:val=""/>
      <w:lvlJc w:val="left"/>
    </w:lvl>
  </w:abstractNum>
  <w:abstractNum w:abstractNumId="19" w15:restartNumberingAfterBreak="0">
    <w:nsid w:val="00000014"/>
    <w:multiLevelType w:val="hybridMultilevel"/>
    <w:tmpl w:val="7C3DBD3C"/>
    <w:lvl w:ilvl="0" w:tplc="9E5A80E6">
      <w:start w:val="50"/>
      <w:numFmt w:val="decimal"/>
      <w:lvlText w:val="9.%1."/>
      <w:lvlJc w:val="left"/>
    </w:lvl>
    <w:lvl w:ilvl="1" w:tplc="8918E3DA">
      <w:start w:val="1"/>
      <w:numFmt w:val="bullet"/>
      <w:lvlText w:val=""/>
      <w:lvlJc w:val="left"/>
    </w:lvl>
    <w:lvl w:ilvl="2" w:tplc="B934A622">
      <w:start w:val="1"/>
      <w:numFmt w:val="bullet"/>
      <w:lvlText w:val=""/>
      <w:lvlJc w:val="left"/>
    </w:lvl>
    <w:lvl w:ilvl="3" w:tplc="F06ABE8A">
      <w:start w:val="1"/>
      <w:numFmt w:val="bullet"/>
      <w:lvlText w:val=""/>
      <w:lvlJc w:val="left"/>
    </w:lvl>
    <w:lvl w:ilvl="4" w:tplc="3BCEA100">
      <w:start w:val="1"/>
      <w:numFmt w:val="bullet"/>
      <w:lvlText w:val=""/>
      <w:lvlJc w:val="left"/>
    </w:lvl>
    <w:lvl w:ilvl="5" w:tplc="F3B03012">
      <w:start w:val="1"/>
      <w:numFmt w:val="bullet"/>
      <w:lvlText w:val=""/>
      <w:lvlJc w:val="left"/>
    </w:lvl>
    <w:lvl w:ilvl="6" w:tplc="8DB4AEC0">
      <w:start w:val="1"/>
      <w:numFmt w:val="bullet"/>
      <w:lvlText w:val=""/>
      <w:lvlJc w:val="left"/>
    </w:lvl>
    <w:lvl w:ilvl="7" w:tplc="AA74B260">
      <w:start w:val="1"/>
      <w:numFmt w:val="bullet"/>
      <w:lvlText w:val=""/>
      <w:lvlJc w:val="left"/>
    </w:lvl>
    <w:lvl w:ilvl="8" w:tplc="C4A81336">
      <w:start w:val="1"/>
      <w:numFmt w:val="bullet"/>
      <w:lvlText w:val=""/>
      <w:lvlJc w:val="left"/>
    </w:lvl>
  </w:abstractNum>
  <w:abstractNum w:abstractNumId="20" w15:restartNumberingAfterBreak="0">
    <w:nsid w:val="00000015"/>
    <w:multiLevelType w:val="hybridMultilevel"/>
    <w:tmpl w:val="737B8DDC"/>
    <w:lvl w:ilvl="0" w:tplc="53184170">
      <w:start w:val="1"/>
      <w:numFmt w:val="decimal"/>
      <w:lvlText w:val="%1"/>
      <w:lvlJc w:val="left"/>
    </w:lvl>
    <w:lvl w:ilvl="1" w:tplc="F61E9CDE">
      <w:start w:val="53"/>
      <w:numFmt w:val="decimal"/>
      <w:lvlText w:val="9.%2."/>
      <w:lvlJc w:val="left"/>
    </w:lvl>
    <w:lvl w:ilvl="2" w:tplc="6466F692">
      <w:start w:val="1"/>
      <w:numFmt w:val="decimal"/>
      <w:lvlText w:val="%3"/>
      <w:lvlJc w:val="left"/>
    </w:lvl>
    <w:lvl w:ilvl="3" w:tplc="C0DC6896">
      <w:start w:val="1"/>
      <w:numFmt w:val="bullet"/>
      <w:lvlText w:val=""/>
      <w:lvlJc w:val="left"/>
    </w:lvl>
    <w:lvl w:ilvl="4" w:tplc="D93437CE">
      <w:start w:val="1"/>
      <w:numFmt w:val="bullet"/>
      <w:lvlText w:val=""/>
      <w:lvlJc w:val="left"/>
    </w:lvl>
    <w:lvl w:ilvl="5" w:tplc="40382C32">
      <w:start w:val="1"/>
      <w:numFmt w:val="bullet"/>
      <w:lvlText w:val=""/>
      <w:lvlJc w:val="left"/>
    </w:lvl>
    <w:lvl w:ilvl="6" w:tplc="E00856CC">
      <w:start w:val="1"/>
      <w:numFmt w:val="bullet"/>
      <w:lvlText w:val=""/>
      <w:lvlJc w:val="left"/>
    </w:lvl>
    <w:lvl w:ilvl="7" w:tplc="4E28C67E">
      <w:start w:val="1"/>
      <w:numFmt w:val="bullet"/>
      <w:lvlText w:val=""/>
      <w:lvlJc w:val="left"/>
    </w:lvl>
    <w:lvl w:ilvl="8" w:tplc="7EBA2406">
      <w:start w:val="1"/>
      <w:numFmt w:val="bullet"/>
      <w:lvlText w:val=""/>
      <w:lvlJc w:val="left"/>
    </w:lvl>
  </w:abstractNum>
  <w:abstractNum w:abstractNumId="21" w15:restartNumberingAfterBreak="0">
    <w:nsid w:val="00000016"/>
    <w:multiLevelType w:val="hybridMultilevel"/>
    <w:tmpl w:val="6CEAF086"/>
    <w:lvl w:ilvl="0" w:tplc="293E7F26">
      <w:start w:val="1"/>
      <w:numFmt w:val="decimal"/>
      <w:lvlText w:val="%1"/>
      <w:lvlJc w:val="left"/>
    </w:lvl>
    <w:lvl w:ilvl="1" w:tplc="69D48B94">
      <w:start w:val="56"/>
      <w:numFmt w:val="decimal"/>
      <w:lvlText w:val="9.%2"/>
      <w:lvlJc w:val="left"/>
    </w:lvl>
    <w:lvl w:ilvl="2" w:tplc="1AAA5E9E">
      <w:start w:val="1"/>
      <w:numFmt w:val="decimal"/>
      <w:lvlText w:val="%3"/>
      <w:lvlJc w:val="left"/>
    </w:lvl>
    <w:lvl w:ilvl="3" w:tplc="6E30865E">
      <w:start w:val="1"/>
      <w:numFmt w:val="bullet"/>
      <w:lvlText w:val=""/>
      <w:lvlJc w:val="left"/>
    </w:lvl>
    <w:lvl w:ilvl="4" w:tplc="427E59B0">
      <w:start w:val="1"/>
      <w:numFmt w:val="bullet"/>
      <w:lvlText w:val=""/>
      <w:lvlJc w:val="left"/>
    </w:lvl>
    <w:lvl w:ilvl="5" w:tplc="521EB452">
      <w:start w:val="1"/>
      <w:numFmt w:val="bullet"/>
      <w:lvlText w:val=""/>
      <w:lvlJc w:val="left"/>
    </w:lvl>
    <w:lvl w:ilvl="6" w:tplc="31142588">
      <w:start w:val="1"/>
      <w:numFmt w:val="bullet"/>
      <w:lvlText w:val=""/>
      <w:lvlJc w:val="left"/>
    </w:lvl>
    <w:lvl w:ilvl="7" w:tplc="5DE488D6">
      <w:start w:val="1"/>
      <w:numFmt w:val="bullet"/>
      <w:lvlText w:val=""/>
      <w:lvlJc w:val="left"/>
    </w:lvl>
    <w:lvl w:ilvl="8" w:tplc="F8B85A56">
      <w:start w:val="1"/>
      <w:numFmt w:val="bullet"/>
      <w:lvlText w:val=""/>
      <w:lvlJc w:val="left"/>
    </w:lvl>
  </w:abstractNum>
  <w:abstractNum w:abstractNumId="22" w15:restartNumberingAfterBreak="0">
    <w:nsid w:val="00000017"/>
    <w:multiLevelType w:val="hybridMultilevel"/>
    <w:tmpl w:val="22221A70"/>
    <w:lvl w:ilvl="0" w:tplc="9224F54A">
      <w:start w:val="57"/>
      <w:numFmt w:val="decimal"/>
      <w:lvlText w:val="9.%1"/>
      <w:lvlJc w:val="left"/>
    </w:lvl>
    <w:lvl w:ilvl="1" w:tplc="BD0AC8E0">
      <w:start w:val="59"/>
      <w:numFmt w:val="decimal"/>
      <w:lvlText w:val="9.%2"/>
      <w:lvlJc w:val="left"/>
    </w:lvl>
    <w:lvl w:ilvl="2" w:tplc="B882CA58">
      <w:start w:val="1"/>
      <w:numFmt w:val="decimal"/>
      <w:lvlText w:val="%3"/>
      <w:lvlJc w:val="left"/>
    </w:lvl>
    <w:lvl w:ilvl="3" w:tplc="3516E3E2">
      <w:start w:val="1"/>
      <w:numFmt w:val="bullet"/>
      <w:lvlText w:val=""/>
      <w:lvlJc w:val="left"/>
    </w:lvl>
    <w:lvl w:ilvl="4" w:tplc="D4F699FA">
      <w:start w:val="1"/>
      <w:numFmt w:val="bullet"/>
      <w:lvlText w:val=""/>
      <w:lvlJc w:val="left"/>
    </w:lvl>
    <w:lvl w:ilvl="5" w:tplc="8948FF3C">
      <w:start w:val="1"/>
      <w:numFmt w:val="bullet"/>
      <w:lvlText w:val=""/>
      <w:lvlJc w:val="left"/>
    </w:lvl>
    <w:lvl w:ilvl="6" w:tplc="325ED1D6">
      <w:start w:val="1"/>
      <w:numFmt w:val="bullet"/>
      <w:lvlText w:val=""/>
      <w:lvlJc w:val="left"/>
    </w:lvl>
    <w:lvl w:ilvl="7" w:tplc="A5F2C906">
      <w:start w:val="1"/>
      <w:numFmt w:val="bullet"/>
      <w:lvlText w:val=""/>
      <w:lvlJc w:val="left"/>
    </w:lvl>
    <w:lvl w:ilvl="8" w:tplc="657829D4">
      <w:start w:val="1"/>
      <w:numFmt w:val="bullet"/>
      <w:lvlText w:val=""/>
      <w:lvlJc w:val="left"/>
    </w:lvl>
  </w:abstractNum>
  <w:abstractNum w:abstractNumId="23" w15:restartNumberingAfterBreak="0">
    <w:nsid w:val="00000018"/>
    <w:multiLevelType w:val="hybridMultilevel"/>
    <w:tmpl w:val="4516DDE8"/>
    <w:lvl w:ilvl="0" w:tplc="6A6063E2">
      <w:start w:val="1"/>
      <w:numFmt w:val="decimal"/>
      <w:lvlText w:val="9.60.%1"/>
      <w:lvlJc w:val="left"/>
    </w:lvl>
    <w:lvl w:ilvl="1" w:tplc="2D849876">
      <w:start w:val="1"/>
      <w:numFmt w:val="bullet"/>
      <w:lvlText w:val=""/>
      <w:lvlJc w:val="left"/>
    </w:lvl>
    <w:lvl w:ilvl="2" w:tplc="78A4C2F0">
      <w:start w:val="1"/>
      <w:numFmt w:val="bullet"/>
      <w:lvlText w:val=""/>
      <w:lvlJc w:val="left"/>
    </w:lvl>
    <w:lvl w:ilvl="3" w:tplc="F1C4970A">
      <w:start w:val="1"/>
      <w:numFmt w:val="bullet"/>
      <w:lvlText w:val=""/>
      <w:lvlJc w:val="left"/>
    </w:lvl>
    <w:lvl w:ilvl="4" w:tplc="ECAC033A">
      <w:start w:val="1"/>
      <w:numFmt w:val="bullet"/>
      <w:lvlText w:val=""/>
      <w:lvlJc w:val="left"/>
    </w:lvl>
    <w:lvl w:ilvl="5" w:tplc="0B482832">
      <w:start w:val="1"/>
      <w:numFmt w:val="bullet"/>
      <w:lvlText w:val=""/>
      <w:lvlJc w:val="left"/>
    </w:lvl>
    <w:lvl w:ilvl="6" w:tplc="86D053F6">
      <w:start w:val="1"/>
      <w:numFmt w:val="bullet"/>
      <w:lvlText w:val=""/>
      <w:lvlJc w:val="left"/>
    </w:lvl>
    <w:lvl w:ilvl="7" w:tplc="881AB33C">
      <w:start w:val="1"/>
      <w:numFmt w:val="bullet"/>
      <w:lvlText w:val=""/>
      <w:lvlJc w:val="left"/>
    </w:lvl>
    <w:lvl w:ilvl="8" w:tplc="AA1A2182">
      <w:start w:val="1"/>
      <w:numFmt w:val="bullet"/>
      <w:lvlText w:val=""/>
      <w:lvlJc w:val="left"/>
    </w:lvl>
  </w:abstractNum>
  <w:abstractNum w:abstractNumId="24" w15:restartNumberingAfterBreak="0">
    <w:nsid w:val="00000019"/>
    <w:multiLevelType w:val="hybridMultilevel"/>
    <w:tmpl w:val="3006C83E"/>
    <w:lvl w:ilvl="0" w:tplc="3DC2BAC8">
      <w:start w:val="63"/>
      <w:numFmt w:val="decimal"/>
      <w:lvlText w:val="9.%1"/>
      <w:lvlJc w:val="left"/>
    </w:lvl>
    <w:lvl w:ilvl="1" w:tplc="3910909E">
      <w:start w:val="1"/>
      <w:numFmt w:val="bullet"/>
      <w:lvlText w:val=""/>
      <w:lvlJc w:val="left"/>
    </w:lvl>
    <w:lvl w:ilvl="2" w:tplc="696CCE26">
      <w:start w:val="1"/>
      <w:numFmt w:val="bullet"/>
      <w:lvlText w:val=""/>
      <w:lvlJc w:val="left"/>
    </w:lvl>
    <w:lvl w:ilvl="3" w:tplc="1590B840">
      <w:start w:val="1"/>
      <w:numFmt w:val="bullet"/>
      <w:lvlText w:val=""/>
      <w:lvlJc w:val="left"/>
    </w:lvl>
    <w:lvl w:ilvl="4" w:tplc="E5EE9784">
      <w:start w:val="1"/>
      <w:numFmt w:val="bullet"/>
      <w:lvlText w:val=""/>
      <w:lvlJc w:val="left"/>
    </w:lvl>
    <w:lvl w:ilvl="5" w:tplc="1DE2CEFE">
      <w:start w:val="1"/>
      <w:numFmt w:val="bullet"/>
      <w:lvlText w:val=""/>
      <w:lvlJc w:val="left"/>
    </w:lvl>
    <w:lvl w:ilvl="6" w:tplc="8D741846">
      <w:start w:val="1"/>
      <w:numFmt w:val="bullet"/>
      <w:lvlText w:val=""/>
      <w:lvlJc w:val="left"/>
    </w:lvl>
    <w:lvl w:ilvl="7" w:tplc="A1E6788C">
      <w:start w:val="1"/>
      <w:numFmt w:val="bullet"/>
      <w:lvlText w:val=""/>
      <w:lvlJc w:val="left"/>
    </w:lvl>
    <w:lvl w:ilvl="8" w:tplc="21E48932">
      <w:start w:val="1"/>
      <w:numFmt w:val="bullet"/>
      <w:lvlText w:val=""/>
      <w:lvlJc w:val="left"/>
    </w:lvl>
  </w:abstractNum>
  <w:abstractNum w:abstractNumId="25" w15:restartNumberingAfterBreak="0">
    <w:nsid w:val="0000001A"/>
    <w:multiLevelType w:val="hybridMultilevel"/>
    <w:tmpl w:val="614FD4A0"/>
    <w:lvl w:ilvl="0" w:tplc="E4845220">
      <w:start w:val="1"/>
      <w:numFmt w:val="decimal"/>
      <w:lvlText w:val="10.%1"/>
      <w:lvlJc w:val="left"/>
    </w:lvl>
    <w:lvl w:ilvl="1" w:tplc="1F382010">
      <w:start w:val="1"/>
      <w:numFmt w:val="bullet"/>
      <w:lvlText w:val=""/>
      <w:lvlJc w:val="left"/>
    </w:lvl>
    <w:lvl w:ilvl="2" w:tplc="81225AEA">
      <w:start w:val="1"/>
      <w:numFmt w:val="bullet"/>
      <w:lvlText w:val=""/>
      <w:lvlJc w:val="left"/>
    </w:lvl>
    <w:lvl w:ilvl="3" w:tplc="1DAEE4FE">
      <w:start w:val="1"/>
      <w:numFmt w:val="bullet"/>
      <w:lvlText w:val=""/>
      <w:lvlJc w:val="left"/>
    </w:lvl>
    <w:lvl w:ilvl="4" w:tplc="A51CBA18">
      <w:start w:val="1"/>
      <w:numFmt w:val="bullet"/>
      <w:lvlText w:val=""/>
      <w:lvlJc w:val="left"/>
    </w:lvl>
    <w:lvl w:ilvl="5" w:tplc="AA7CD5B2">
      <w:start w:val="1"/>
      <w:numFmt w:val="bullet"/>
      <w:lvlText w:val=""/>
      <w:lvlJc w:val="left"/>
    </w:lvl>
    <w:lvl w:ilvl="6" w:tplc="B2B0B508">
      <w:start w:val="1"/>
      <w:numFmt w:val="bullet"/>
      <w:lvlText w:val=""/>
      <w:lvlJc w:val="left"/>
    </w:lvl>
    <w:lvl w:ilvl="7" w:tplc="70FA956A">
      <w:start w:val="1"/>
      <w:numFmt w:val="bullet"/>
      <w:lvlText w:val=""/>
      <w:lvlJc w:val="left"/>
    </w:lvl>
    <w:lvl w:ilvl="8" w:tplc="AEA22A7C">
      <w:start w:val="1"/>
      <w:numFmt w:val="bullet"/>
      <w:lvlText w:val=""/>
      <w:lvlJc w:val="left"/>
    </w:lvl>
  </w:abstractNum>
  <w:abstractNum w:abstractNumId="26" w15:restartNumberingAfterBreak="0">
    <w:nsid w:val="0000001B"/>
    <w:multiLevelType w:val="hybridMultilevel"/>
    <w:tmpl w:val="419AC240"/>
    <w:lvl w:ilvl="0" w:tplc="56F8DCE8">
      <w:start w:val="4"/>
      <w:numFmt w:val="decimal"/>
      <w:lvlText w:val="11.%1"/>
      <w:lvlJc w:val="left"/>
    </w:lvl>
    <w:lvl w:ilvl="1" w:tplc="2D103E70">
      <w:start w:val="1"/>
      <w:numFmt w:val="bullet"/>
      <w:lvlText w:val=""/>
      <w:lvlJc w:val="left"/>
    </w:lvl>
    <w:lvl w:ilvl="2" w:tplc="D1DEDDA8">
      <w:start w:val="1"/>
      <w:numFmt w:val="bullet"/>
      <w:lvlText w:val=""/>
      <w:lvlJc w:val="left"/>
    </w:lvl>
    <w:lvl w:ilvl="3" w:tplc="F260D464">
      <w:start w:val="1"/>
      <w:numFmt w:val="bullet"/>
      <w:lvlText w:val=""/>
      <w:lvlJc w:val="left"/>
    </w:lvl>
    <w:lvl w:ilvl="4" w:tplc="BB5430B4">
      <w:start w:val="1"/>
      <w:numFmt w:val="bullet"/>
      <w:lvlText w:val=""/>
      <w:lvlJc w:val="left"/>
    </w:lvl>
    <w:lvl w:ilvl="5" w:tplc="F1C4B3B0">
      <w:start w:val="1"/>
      <w:numFmt w:val="bullet"/>
      <w:lvlText w:val=""/>
      <w:lvlJc w:val="left"/>
    </w:lvl>
    <w:lvl w:ilvl="6" w:tplc="1A86C5D8">
      <w:start w:val="1"/>
      <w:numFmt w:val="bullet"/>
      <w:lvlText w:val=""/>
      <w:lvlJc w:val="left"/>
    </w:lvl>
    <w:lvl w:ilvl="7" w:tplc="7026DD60">
      <w:start w:val="1"/>
      <w:numFmt w:val="bullet"/>
      <w:lvlText w:val=""/>
      <w:lvlJc w:val="left"/>
    </w:lvl>
    <w:lvl w:ilvl="8" w:tplc="2AC4EE52">
      <w:start w:val="1"/>
      <w:numFmt w:val="bullet"/>
      <w:lvlText w:val=""/>
      <w:lvlJc w:val="left"/>
    </w:lvl>
  </w:abstractNum>
  <w:abstractNum w:abstractNumId="27" w15:restartNumberingAfterBreak="0">
    <w:nsid w:val="0000001C"/>
    <w:multiLevelType w:val="hybridMultilevel"/>
    <w:tmpl w:val="5577F8E0"/>
    <w:lvl w:ilvl="0" w:tplc="5A70F194">
      <w:start w:val="12"/>
      <w:numFmt w:val="decimal"/>
      <w:lvlText w:val="%1."/>
      <w:lvlJc w:val="left"/>
    </w:lvl>
    <w:lvl w:ilvl="1" w:tplc="6E4E1E8E">
      <w:start w:val="1"/>
      <w:numFmt w:val="decimal"/>
      <w:lvlText w:val="12.%2"/>
      <w:lvlJc w:val="left"/>
    </w:lvl>
    <w:lvl w:ilvl="2" w:tplc="AA3C6368">
      <w:start w:val="1"/>
      <w:numFmt w:val="bullet"/>
      <w:lvlText w:val=""/>
      <w:lvlJc w:val="left"/>
    </w:lvl>
    <w:lvl w:ilvl="3" w:tplc="EC0C3DD8">
      <w:start w:val="1"/>
      <w:numFmt w:val="bullet"/>
      <w:lvlText w:val=""/>
      <w:lvlJc w:val="left"/>
    </w:lvl>
    <w:lvl w:ilvl="4" w:tplc="D8A4C04A">
      <w:start w:val="1"/>
      <w:numFmt w:val="bullet"/>
      <w:lvlText w:val=""/>
      <w:lvlJc w:val="left"/>
    </w:lvl>
    <w:lvl w:ilvl="5" w:tplc="8EB2DF96">
      <w:start w:val="1"/>
      <w:numFmt w:val="bullet"/>
      <w:lvlText w:val=""/>
      <w:lvlJc w:val="left"/>
    </w:lvl>
    <w:lvl w:ilvl="6" w:tplc="2E4ECE88">
      <w:start w:val="1"/>
      <w:numFmt w:val="bullet"/>
      <w:lvlText w:val=""/>
      <w:lvlJc w:val="left"/>
    </w:lvl>
    <w:lvl w:ilvl="7" w:tplc="BC5A4C10">
      <w:start w:val="1"/>
      <w:numFmt w:val="bullet"/>
      <w:lvlText w:val=""/>
      <w:lvlJc w:val="left"/>
    </w:lvl>
    <w:lvl w:ilvl="8" w:tplc="8502100A">
      <w:start w:val="1"/>
      <w:numFmt w:val="bullet"/>
      <w:lvlText w:val=""/>
      <w:lvlJc w:val="left"/>
    </w:lvl>
  </w:abstractNum>
  <w:abstractNum w:abstractNumId="28" w15:restartNumberingAfterBreak="0">
    <w:nsid w:val="0000001D"/>
    <w:multiLevelType w:val="hybridMultilevel"/>
    <w:tmpl w:val="440BADFC"/>
    <w:lvl w:ilvl="0" w:tplc="A67C53E4">
      <w:start w:val="1"/>
      <w:numFmt w:val="decimal"/>
      <w:lvlText w:val="%1"/>
      <w:lvlJc w:val="left"/>
    </w:lvl>
    <w:lvl w:ilvl="1" w:tplc="B69AB8E8">
      <w:start w:val="1"/>
      <w:numFmt w:val="decimal"/>
      <w:lvlText w:val="%2"/>
      <w:lvlJc w:val="left"/>
    </w:lvl>
    <w:lvl w:ilvl="2" w:tplc="4B0A35B8">
      <w:start w:val="1"/>
      <w:numFmt w:val="decimal"/>
      <w:lvlText w:val="%3"/>
      <w:lvlJc w:val="left"/>
    </w:lvl>
    <w:lvl w:ilvl="3" w:tplc="30A21FDA">
      <w:start w:val="6"/>
      <w:numFmt w:val="decimal"/>
      <w:lvlText w:val="13.%4."/>
      <w:lvlJc w:val="left"/>
    </w:lvl>
    <w:lvl w:ilvl="4" w:tplc="5B1245FA">
      <w:start w:val="1"/>
      <w:numFmt w:val="decimal"/>
      <w:lvlText w:val="%5"/>
      <w:lvlJc w:val="left"/>
    </w:lvl>
    <w:lvl w:ilvl="5" w:tplc="0C5C8534">
      <w:start w:val="1"/>
      <w:numFmt w:val="decimal"/>
      <w:lvlText w:val="%6"/>
      <w:lvlJc w:val="left"/>
    </w:lvl>
    <w:lvl w:ilvl="6" w:tplc="7CBCDEE0">
      <w:start w:val="1"/>
      <w:numFmt w:val="decimal"/>
      <w:lvlText w:val="%7"/>
      <w:lvlJc w:val="left"/>
    </w:lvl>
    <w:lvl w:ilvl="7" w:tplc="F694181A">
      <w:start w:val="1"/>
      <w:numFmt w:val="decimal"/>
      <w:lvlText w:val="%8"/>
      <w:lvlJc w:val="left"/>
    </w:lvl>
    <w:lvl w:ilvl="8" w:tplc="FE34C30E">
      <w:start w:val="1"/>
      <w:numFmt w:val="bullet"/>
      <w:lvlText w:val=""/>
      <w:lvlJc w:val="left"/>
    </w:lvl>
  </w:abstractNum>
  <w:abstractNum w:abstractNumId="29" w15:restartNumberingAfterBreak="0">
    <w:nsid w:val="0000001E"/>
    <w:multiLevelType w:val="hybridMultilevel"/>
    <w:tmpl w:val="05072366"/>
    <w:lvl w:ilvl="0" w:tplc="28DE2B3C">
      <w:start w:val="1"/>
      <w:numFmt w:val="decimal"/>
      <w:lvlText w:val="%1"/>
      <w:lvlJc w:val="left"/>
    </w:lvl>
    <w:lvl w:ilvl="1" w:tplc="24065ADE">
      <w:start w:val="7"/>
      <w:numFmt w:val="decimal"/>
      <w:lvlText w:val="13.%2."/>
      <w:lvlJc w:val="left"/>
    </w:lvl>
    <w:lvl w:ilvl="2" w:tplc="73482734">
      <w:start w:val="1"/>
      <w:numFmt w:val="decimal"/>
      <w:lvlText w:val="%3"/>
      <w:lvlJc w:val="left"/>
    </w:lvl>
    <w:lvl w:ilvl="3" w:tplc="727A0B3C">
      <w:start w:val="1"/>
      <w:numFmt w:val="decimal"/>
      <w:lvlText w:val="%4"/>
      <w:lvlJc w:val="left"/>
    </w:lvl>
    <w:lvl w:ilvl="4" w:tplc="51941E8C">
      <w:start w:val="1"/>
      <w:numFmt w:val="decimal"/>
      <w:lvlText w:val="%5"/>
      <w:lvlJc w:val="left"/>
    </w:lvl>
    <w:lvl w:ilvl="5" w:tplc="21121A7E">
      <w:start w:val="1"/>
      <w:numFmt w:val="decimal"/>
      <w:lvlText w:val="%6"/>
      <w:lvlJc w:val="left"/>
    </w:lvl>
    <w:lvl w:ilvl="6" w:tplc="D5826CB4">
      <w:start w:val="1"/>
      <w:numFmt w:val="decimal"/>
      <w:lvlText w:val="%7"/>
      <w:lvlJc w:val="left"/>
    </w:lvl>
    <w:lvl w:ilvl="7" w:tplc="B5D655AE">
      <w:start w:val="1"/>
      <w:numFmt w:val="decimal"/>
      <w:lvlText w:val="%8"/>
      <w:lvlJc w:val="left"/>
    </w:lvl>
    <w:lvl w:ilvl="8" w:tplc="68AC1E6C">
      <w:start w:val="1"/>
      <w:numFmt w:val="bullet"/>
      <w:lvlText w:val=""/>
      <w:lvlJc w:val="left"/>
    </w:lvl>
  </w:abstractNum>
  <w:abstractNum w:abstractNumId="30" w15:restartNumberingAfterBreak="0">
    <w:nsid w:val="0000001F"/>
    <w:multiLevelType w:val="hybridMultilevel"/>
    <w:tmpl w:val="9C0E3198"/>
    <w:lvl w:ilvl="0" w:tplc="38A69F5E">
      <w:start w:val="14"/>
      <w:numFmt w:val="decimal"/>
      <w:lvlText w:val="%1."/>
      <w:lvlJc w:val="left"/>
    </w:lvl>
    <w:lvl w:ilvl="1" w:tplc="628AE214">
      <w:start w:val="1"/>
      <w:numFmt w:val="decimal"/>
      <w:lvlText w:val="%2"/>
      <w:lvlJc w:val="left"/>
    </w:lvl>
    <w:lvl w:ilvl="2" w:tplc="9E709D7A">
      <w:start w:val="1"/>
      <w:numFmt w:val="decimal"/>
      <w:lvlText w:val="14.%3."/>
      <w:lvlJc w:val="left"/>
    </w:lvl>
    <w:lvl w:ilvl="3" w:tplc="C3F8919E">
      <w:start w:val="1"/>
      <w:numFmt w:val="decimal"/>
      <w:lvlText w:val="%4"/>
      <w:lvlJc w:val="left"/>
    </w:lvl>
    <w:lvl w:ilvl="4" w:tplc="02CE11D0">
      <w:start w:val="1"/>
      <w:numFmt w:val="decimal"/>
      <w:lvlText w:val="%5"/>
      <w:lvlJc w:val="left"/>
    </w:lvl>
    <w:lvl w:ilvl="5" w:tplc="9DB238D8">
      <w:start w:val="3"/>
      <w:numFmt w:val="decimal"/>
      <w:lvlText w:val="14.%6."/>
      <w:lvlJc w:val="left"/>
    </w:lvl>
    <w:lvl w:ilvl="6" w:tplc="380C8540">
      <w:start w:val="1"/>
      <w:numFmt w:val="decimal"/>
      <w:lvlText w:val="%7"/>
      <w:lvlJc w:val="left"/>
    </w:lvl>
    <w:lvl w:ilvl="7" w:tplc="660A0E72">
      <w:start w:val="5"/>
      <w:numFmt w:val="decimal"/>
      <w:lvlText w:val="14.%8."/>
      <w:lvlJc w:val="left"/>
      <w:rPr>
        <w:b/>
      </w:rPr>
    </w:lvl>
    <w:lvl w:ilvl="8" w:tplc="6734A8B8">
      <w:start w:val="1"/>
      <w:numFmt w:val="bullet"/>
      <w:lvlText w:val=""/>
      <w:lvlJc w:val="left"/>
    </w:lvl>
  </w:abstractNum>
  <w:abstractNum w:abstractNumId="31" w15:restartNumberingAfterBreak="0">
    <w:nsid w:val="00000020"/>
    <w:multiLevelType w:val="hybridMultilevel"/>
    <w:tmpl w:val="77465F00"/>
    <w:lvl w:ilvl="0" w:tplc="2FE0FD66">
      <w:start w:val="1"/>
      <w:numFmt w:val="decimal"/>
      <w:lvlText w:val="%1"/>
      <w:lvlJc w:val="left"/>
    </w:lvl>
    <w:lvl w:ilvl="1" w:tplc="E3E8EE6A">
      <w:start w:val="1"/>
      <w:numFmt w:val="decimal"/>
      <w:lvlText w:val="%2"/>
      <w:lvlJc w:val="left"/>
    </w:lvl>
    <w:lvl w:ilvl="2" w:tplc="0DF49FEA">
      <w:start w:val="1"/>
      <w:numFmt w:val="decimal"/>
      <w:lvlText w:val="%3"/>
      <w:lvlJc w:val="left"/>
    </w:lvl>
    <w:lvl w:ilvl="3" w:tplc="638AFDEE">
      <w:start w:val="1"/>
      <w:numFmt w:val="decimal"/>
      <w:lvlText w:val="%4"/>
      <w:lvlJc w:val="left"/>
    </w:lvl>
    <w:lvl w:ilvl="4" w:tplc="3BC8F5D6">
      <w:start w:val="1"/>
      <w:numFmt w:val="decimal"/>
      <w:lvlText w:val="%5"/>
      <w:lvlJc w:val="left"/>
    </w:lvl>
    <w:lvl w:ilvl="5" w:tplc="B874CEAA">
      <w:start w:val="6"/>
      <w:numFmt w:val="decimal"/>
      <w:lvlText w:val="14.%6."/>
      <w:lvlJc w:val="left"/>
    </w:lvl>
    <w:lvl w:ilvl="6" w:tplc="FC665D00">
      <w:start w:val="1"/>
      <w:numFmt w:val="decimal"/>
      <w:lvlText w:val="%7"/>
      <w:lvlJc w:val="left"/>
    </w:lvl>
    <w:lvl w:ilvl="7" w:tplc="1B78363E">
      <w:start w:val="1"/>
      <w:numFmt w:val="decimal"/>
      <w:lvlText w:val="%8"/>
      <w:lvlJc w:val="left"/>
    </w:lvl>
    <w:lvl w:ilvl="8" w:tplc="70A62038">
      <w:start w:val="1"/>
      <w:numFmt w:val="bullet"/>
      <w:lvlText w:val=""/>
      <w:lvlJc w:val="left"/>
    </w:lvl>
  </w:abstractNum>
  <w:abstractNum w:abstractNumId="32" w15:restartNumberingAfterBreak="0">
    <w:nsid w:val="00000021"/>
    <w:multiLevelType w:val="hybridMultilevel"/>
    <w:tmpl w:val="7724C67E"/>
    <w:lvl w:ilvl="0" w:tplc="348EBC28">
      <w:start w:val="1"/>
      <w:numFmt w:val="decimal"/>
      <w:lvlText w:val="%1"/>
      <w:lvlJc w:val="left"/>
    </w:lvl>
    <w:lvl w:ilvl="1" w:tplc="D3C6E65E">
      <w:start w:val="1"/>
      <w:numFmt w:val="decimal"/>
      <w:lvlText w:val="%2"/>
      <w:lvlJc w:val="left"/>
    </w:lvl>
    <w:lvl w:ilvl="2" w:tplc="54B04B54">
      <w:start w:val="1"/>
      <w:numFmt w:val="decimal"/>
      <w:lvlText w:val="%3"/>
      <w:lvlJc w:val="left"/>
    </w:lvl>
    <w:lvl w:ilvl="3" w:tplc="3826576E">
      <w:start w:val="1"/>
      <w:numFmt w:val="decimal"/>
      <w:lvlText w:val="%4"/>
      <w:lvlJc w:val="left"/>
    </w:lvl>
    <w:lvl w:ilvl="4" w:tplc="76225048">
      <w:start w:val="7"/>
      <w:numFmt w:val="decimal"/>
      <w:lvlText w:val="14.%5."/>
      <w:lvlJc w:val="left"/>
    </w:lvl>
    <w:lvl w:ilvl="5" w:tplc="402AF0F6">
      <w:start w:val="1"/>
      <w:numFmt w:val="decimal"/>
      <w:lvlText w:val="%6"/>
      <w:lvlJc w:val="left"/>
    </w:lvl>
    <w:lvl w:ilvl="6" w:tplc="D270A190">
      <w:start w:val="8"/>
      <w:numFmt w:val="decimal"/>
      <w:lvlText w:val="14.%7."/>
      <w:lvlJc w:val="left"/>
    </w:lvl>
    <w:lvl w:ilvl="7" w:tplc="82FC7018">
      <w:start w:val="1"/>
      <w:numFmt w:val="decimal"/>
      <w:lvlText w:val="%8"/>
      <w:lvlJc w:val="left"/>
    </w:lvl>
    <w:lvl w:ilvl="8" w:tplc="D818ACC2">
      <w:start w:val="1"/>
      <w:numFmt w:val="bullet"/>
      <w:lvlText w:val=""/>
      <w:lvlJc w:val="left"/>
    </w:lvl>
  </w:abstractNum>
  <w:abstractNum w:abstractNumId="33" w15:restartNumberingAfterBreak="0">
    <w:nsid w:val="00000022"/>
    <w:multiLevelType w:val="hybridMultilevel"/>
    <w:tmpl w:val="E74C0EBA"/>
    <w:lvl w:ilvl="0" w:tplc="A9A8022E">
      <w:start w:val="1"/>
      <w:numFmt w:val="decimal"/>
      <w:lvlText w:val="%1"/>
      <w:lvlJc w:val="left"/>
    </w:lvl>
    <w:lvl w:ilvl="1" w:tplc="EC4C9DC4">
      <w:start w:val="1"/>
      <w:numFmt w:val="decimal"/>
      <w:lvlText w:val="%2"/>
      <w:lvlJc w:val="left"/>
    </w:lvl>
    <w:lvl w:ilvl="2" w:tplc="001ED014">
      <w:start w:val="1"/>
      <w:numFmt w:val="decimal"/>
      <w:lvlText w:val="%3"/>
      <w:lvlJc w:val="left"/>
    </w:lvl>
    <w:lvl w:ilvl="3" w:tplc="3BB01A3E">
      <w:start w:val="9"/>
      <w:numFmt w:val="decimal"/>
      <w:lvlText w:val="14.%4."/>
      <w:lvlJc w:val="left"/>
    </w:lvl>
    <w:lvl w:ilvl="4" w:tplc="2B664CE8">
      <w:start w:val="10"/>
      <w:numFmt w:val="decimal"/>
      <w:lvlText w:val="14.%5."/>
      <w:lvlJc w:val="left"/>
    </w:lvl>
    <w:lvl w:ilvl="5" w:tplc="BCFC8038">
      <w:start w:val="12"/>
      <w:numFmt w:val="decimal"/>
      <w:lvlText w:val="14.%6."/>
      <w:lvlJc w:val="left"/>
      <w:rPr>
        <w:b/>
      </w:rPr>
    </w:lvl>
    <w:lvl w:ilvl="6" w:tplc="4C7EF32A">
      <w:start w:val="1"/>
      <w:numFmt w:val="decimal"/>
      <w:lvlText w:val="%7"/>
      <w:lvlJc w:val="left"/>
    </w:lvl>
    <w:lvl w:ilvl="7" w:tplc="4BC6806C">
      <w:start w:val="1"/>
      <w:numFmt w:val="decimal"/>
      <w:lvlText w:val="%8"/>
      <w:lvlJc w:val="left"/>
    </w:lvl>
    <w:lvl w:ilvl="8" w:tplc="586819EA">
      <w:start w:val="1"/>
      <w:numFmt w:val="bullet"/>
      <w:lvlText w:val=""/>
      <w:lvlJc w:val="left"/>
    </w:lvl>
  </w:abstractNum>
  <w:abstractNum w:abstractNumId="34" w15:restartNumberingAfterBreak="0">
    <w:nsid w:val="00000023"/>
    <w:multiLevelType w:val="hybridMultilevel"/>
    <w:tmpl w:val="2463B9EA"/>
    <w:lvl w:ilvl="0" w:tplc="3F948D50">
      <w:start w:val="1"/>
      <w:numFmt w:val="decimal"/>
      <w:lvlText w:val="%1"/>
      <w:lvlJc w:val="left"/>
    </w:lvl>
    <w:lvl w:ilvl="1" w:tplc="BE9AACC2">
      <w:start w:val="1"/>
      <w:numFmt w:val="decimal"/>
      <w:lvlText w:val="%2"/>
      <w:lvlJc w:val="left"/>
    </w:lvl>
    <w:lvl w:ilvl="2" w:tplc="209C691A">
      <w:start w:val="14"/>
      <w:numFmt w:val="decimal"/>
      <w:lvlText w:val="14.%3."/>
      <w:lvlJc w:val="left"/>
    </w:lvl>
    <w:lvl w:ilvl="3" w:tplc="AA786FD6">
      <w:start w:val="1"/>
      <w:numFmt w:val="bullet"/>
      <w:lvlText w:val=""/>
      <w:lvlJc w:val="left"/>
    </w:lvl>
    <w:lvl w:ilvl="4" w:tplc="CCC2D1D8">
      <w:start w:val="1"/>
      <w:numFmt w:val="bullet"/>
      <w:lvlText w:val=""/>
      <w:lvlJc w:val="left"/>
    </w:lvl>
    <w:lvl w:ilvl="5" w:tplc="ECA4E07C">
      <w:start w:val="1"/>
      <w:numFmt w:val="bullet"/>
      <w:lvlText w:val=""/>
      <w:lvlJc w:val="left"/>
    </w:lvl>
    <w:lvl w:ilvl="6" w:tplc="859E7482">
      <w:start w:val="1"/>
      <w:numFmt w:val="bullet"/>
      <w:lvlText w:val=""/>
      <w:lvlJc w:val="left"/>
    </w:lvl>
    <w:lvl w:ilvl="7" w:tplc="2D5A5C94">
      <w:start w:val="1"/>
      <w:numFmt w:val="bullet"/>
      <w:lvlText w:val=""/>
      <w:lvlJc w:val="left"/>
    </w:lvl>
    <w:lvl w:ilvl="8" w:tplc="26A886F6">
      <w:start w:val="1"/>
      <w:numFmt w:val="bullet"/>
      <w:lvlText w:val=""/>
      <w:lvlJc w:val="left"/>
    </w:lvl>
  </w:abstractNum>
  <w:abstractNum w:abstractNumId="35" w15:restartNumberingAfterBreak="0">
    <w:nsid w:val="00000024"/>
    <w:multiLevelType w:val="hybridMultilevel"/>
    <w:tmpl w:val="5E884ADC"/>
    <w:lvl w:ilvl="0" w:tplc="FF423078">
      <w:start w:val="1"/>
      <w:numFmt w:val="decimal"/>
      <w:lvlText w:val="14.14.%1"/>
      <w:lvlJc w:val="left"/>
    </w:lvl>
    <w:lvl w:ilvl="1" w:tplc="EE4C7E1C">
      <w:start w:val="15"/>
      <w:numFmt w:val="decimal"/>
      <w:lvlText w:val="14.%2"/>
      <w:lvlJc w:val="left"/>
    </w:lvl>
    <w:lvl w:ilvl="2" w:tplc="6772FC82">
      <w:start w:val="16"/>
      <w:numFmt w:val="decimal"/>
      <w:lvlText w:val="14.%3."/>
      <w:lvlJc w:val="left"/>
    </w:lvl>
    <w:lvl w:ilvl="3" w:tplc="C016BD2A">
      <w:start w:val="1"/>
      <w:numFmt w:val="bullet"/>
      <w:lvlText w:val=""/>
      <w:lvlJc w:val="left"/>
    </w:lvl>
    <w:lvl w:ilvl="4" w:tplc="7F961424">
      <w:start w:val="1"/>
      <w:numFmt w:val="bullet"/>
      <w:lvlText w:val=""/>
      <w:lvlJc w:val="left"/>
    </w:lvl>
    <w:lvl w:ilvl="5" w:tplc="1144D228">
      <w:start w:val="1"/>
      <w:numFmt w:val="bullet"/>
      <w:lvlText w:val=""/>
      <w:lvlJc w:val="left"/>
    </w:lvl>
    <w:lvl w:ilvl="6" w:tplc="C9C04DE8">
      <w:start w:val="1"/>
      <w:numFmt w:val="bullet"/>
      <w:lvlText w:val=""/>
      <w:lvlJc w:val="left"/>
    </w:lvl>
    <w:lvl w:ilvl="7" w:tplc="0B202DC0">
      <w:start w:val="1"/>
      <w:numFmt w:val="bullet"/>
      <w:lvlText w:val=""/>
      <w:lvlJc w:val="left"/>
    </w:lvl>
    <w:lvl w:ilvl="8" w:tplc="9BD48BB8">
      <w:start w:val="1"/>
      <w:numFmt w:val="bullet"/>
      <w:lvlText w:val=""/>
      <w:lvlJc w:val="left"/>
    </w:lvl>
  </w:abstractNum>
  <w:abstractNum w:abstractNumId="36" w15:restartNumberingAfterBreak="0">
    <w:nsid w:val="00000025"/>
    <w:multiLevelType w:val="hybridMultilevel"/>
    <w:tmpl w:val="51EAD36A"/>
    <w:lvl w:ilvl="0" w:tplc="2FA89120">
      <w:start w:val="1"/>
      <w:numFmt w:val="decimal"/>
      <w:lvlText w:val="%1"/>
      <w:lvlJc w:val="left"/>
    </w:lvl>
    <w:lvl w:ilvl="1" w:tplc="25AA50B0">
      <w:start w:val="3"/>
      <w:numFmt w:val="decimal"/>
      <w:lvlText w:val="14.16.%2."/>
      <w:lvlJc w:val="left"/>
    </w:lvl>
    <w:lvl w:ilvl="2" w:tplc="D4C420F6">
      <w:start w:val="1"/>
      <w:numFmt w:val="bullet"/>
      <w:lvlText w:val=""/>
      <w:lvlJc w:val="left"/>
    </w:lvl>
    <w:lvl w:ilvl="3" w:tplc="EDA0C5A4">
      <w:start w:val="1"/>
      <w:numFmt w:val="bullet"/>
      <w:lvlText w:val=""/>
      <w:lvlJc w:val="left"/>
    </w:lvl>
    <w:lvl w:ilvl="4" w:tplc="D7B6100C">
      <w:start w:val="1"/>
      <w:numFmt w:val="bullet"/>
      <w:lvlText w:val=""/>
      <w:lvlJc w:val="left"/>
    </w:lvl>
    <w:lvl w:ilvl="5" w:tplc="110AFC8C">
      <w:start w:val="1"/>
      <w:numFmt w:val="bullet"/>
      <w:lvlText w:val=""/>
      <w:lvlJc w:val="left"/>
    </w:lvl>
    <w:lvl w:ilvl="6" w:tplc="216EEB9A">
      <w:start w:val="1"/>
      <w:numFmt w:val="bullet"/>
      <w:lvlText w:val=""/>
      <w:lvlJc w:val="left"/>
    </w:lvl>
    <w:lvl w:ilvl="7" w:tplc="053895C4">
      <w:start w:val="1"/>
      <w:numFmt w:val="bullet"/>
      <w:lvlText w:val=""/>
      <w:lvlJc w:val="left"/>
    </w:lvl>
    <w:lvl w:ilvl="8" w:tplc="EF4E0EE4">
      <w:start w:val="1"/>
      <w:numFmt w:val="bullet"/>
      <w:lvlText w:val=""/>
      <w:lvlJc w:val="left"/>
    </w:lvl>
  </w:abstractNum>
  <w:abstractNum w:abstractNumId="37" w15:restartNumberingAfterBreak="0">
    <w:nsid w:val="00000026"/>
    <w:multiLevelType w:val="hybridMultilevel"/>
    <w:tmpl w:val="2D517796"/>
    <w:lvl w:ilvl="0" w:tplc="01602FD6">
      <w:start w:val="15"/>
      <w:numFmt w:val="decimal"/>
      <w:lvlText w:val="%1."/>
      <w:lvlJc w:val="left"/>
    </w:lvl>
    <w:lvl w:ilvl="1" w:tplc="90F21A86">
      <w:start w:val="1"/>
      <w:numFmt w:val="decimal"/>
      <w:lvlText w:val="%2"/>
      <w:lvlJc w:val="left"/>
    </w:lvl>
    <w:lvl w:ilvl="2" w:tplc="FC62D0A6">
      <w:start w:val="1"/>
      <w:numFmt w:val="bullet"/>
      <w:lvlText w:val=""/>
      <w:lvlJc w:val="left"/>
    </w:lvl>
    <w:lvl w:ilvl="3" w:tplc="F4F64376">
      <w:start w:val="1"/>
      <w:numFmt w:val="bullet"/>
      <w:lvlText w:val=""/>
      <w:lvlJc w:val="left"/>
    </w:lvl>
    <w:lvl w:ilvl="4" w:tplc="8EE09808">
      <w:start w:val="1"/>
      <w:numFmt w:val="bullet"/>
      <w:lvlText w:val=""/>
      <w:lvlJc w:val="left"/>
    </w:lvl>
    <w:lvl w:ilvl="5" w:tplc="F0463970">
      <w:start w:val="1"/>
      <w:numFmt w:val="bullet"/>
      <w:lvlText w:val=""/>
      <w:lvlJc w:val="left"/>
    </w:lvl>
    <w:lvl w:ilvl="6" w:tplc="D8C0C924">
      <w:start w:val="1"/>
      <w:numFmt w:val="bullet"/>
      <w:lvlText w:val=""/>
      <w:lvlJc w:val="left"/>
    </w:lvl>
    <w:lvl w:ilvl="7" w:tplc="140C684C">
      <w:start w:val="1"/>
      <w:numFmt w:val="bullet"/>
      <w:lvlText w:val=""/>
      <w:lvlJc w:val="left"/>
    </w:lvl>
    <w:lvl w:ilvl="8" w:tplc="90E641FA">
      <w:start w:val="1"/>
      <w:numFmt w:val="bullet"/>
      <w:lvlText w:val=""/>
      <w:lvlJc w:val="left"/>
    </w:lvl>
  </w:abstractNum>
  <w:abstractNum w:abstractNumId="38" w15:restartNumberingAfterBreak="0">
    <w:nsid w:val="00000027"/>
    <w:multiLevelType w:val="hybridMultilevel"/>
    <w:tmpl w:val="580BD78E"/>
    <w:lvl w:ilvl="0" w:tplc="7A92A7F6">
      <w:start w:val="1"/>
      <w:numFmt w:val="decimal"/>
      <w:lvlText w:val="%1"/>
      <w:lvlJc w:val="left"/>
    </w:lvl>
    <w:lvl w:ilvl="1" w:tplc="F70E7C3A">
      <w:start w:val="1"/>
      <w:numFmt w:val="decimal"/>
      <w:lvlText w:val="15.%2."/>
      <w:lvlJc w:val="left"/>
    </w:lvl>
    <w:lvl w:ilvl="2" w:tplc="2610A2AE">
      <w:start w:val="5"/>
      <w:numFmt w:val="decimal"/>
      <w:lvlText w:val="15.%3."/>
      <w:lvlJc w:val="left"/>
    </w:lvl>
    <w:lvl w:ilvl="3" w:tplc="59322B4E">
      <w:start w:val="4"/>
      <w:numFmt w:val="decimal"/>
      <w:lvlText w:val="15.%4."/>
      <w:lvlJc w:val="left"/>
    </w:lvl>
    <w:lvl w:ilvl="4" w:tplc="CB0AFBC8">
      <w:start w:val="1"/>
      <w:numFmt w:val="bullet"/>
      <w:lvlText w:val=""/>
      <w:lvlJc w:val="left"/>
    </w:lvl>
    <w:lvl w:ilvl="5" w:tplc="DED4299C">
      <w:start w:val="1"/>
      <w:numFmt w:val="bullet"/>
      <w:lvlText w:val=""/>
      <w:lvlJc w:val="left"/>
    </w:lvl>
    <w:lvl w:ilvl="6" w:tplc="D200D15A">
      <w:start w:val="1"/>
      <w:numFmt w:val="bullet"/>
      <w:lvlText w:val=""/>
      <w:lvlJc w:val="left"/>
    </w:lvl>
    <w:lvl w:ilvl="7" w:tplc="241CAEE8">
      <w:start w:val="1"/>
      <w:numFmt w:val="bullet"/>
      <w:lvlText w:val=""/>
      <w:lvlJc w:val="left"/>
    </w:lvl>
    <w:lvl w:ilvl="8" w:tplc="A4C471BA">
      <w:start w:val="1"/>
      <w:numFmt w:val="bullet"/>
      <w:lvlText w:val=""/>
      <w:lvlJc w:val="left"/>
    </w:lvl>
  </w:abstractNum>
  <w:abstractNum w:abstractNumId="39" w15:restartNumberingAfterBreak="0">
    <w:nsid w:val="00000028"/>
    <w:multiLevelType w:val="hybridMultilevel"/>
    <w:tmpl w:val="153EA438"/>
    <w:lvl w:ilvl="0" w:tplc="1DB62CC0">
      <w:start w:val="16"/>
      <w:numFmt w:val="decimal"/>
      <w:lvlText w:val="%1."/>
      <w:lvlJc w:val="left"/>
    </w:lvl>
    <w:lvl w:ilvl="1" w:tplc="263E6DEC">
      <w:start w:val="1"/>
      <w:numFmt w:val="decimal"/>
      <w:lvlText w:val="%2"/>
      <w:lvlJc w:val="left"/>
    </w:lvl>
    <w:lvl w:ilvl="2" w:tplc="4F40B068">
      <w:start w:val="1"/>
      <w:numFmt w:val="decimal"/>
      <w:lvlText w:val="%3"/>
      <w:lvlJc w:val="left"/>
    </w:lvl>
    <w:lvl w:ilvl="3" w:tplc="F72280F4">
      <w:start w:val="1"/>
      <w:numFmt w:val="decimal"/>
      <w:lvlText w:val="16.%4."/>
      <w:lvlJc w:val="left"/>
    </w:lvl>
    <w:lvl w:ilvl="4" w:tplc="91A01532">
      <w:start w:val="1"/>
      <w:numFmt w:val="bullet"/>
      <w:lvlText w:val=""/>
      <w:lvlJc w:val="left"/>
    </w:lvl>
    <w:lvl w:ilvl="5" w:tplc="63BCC368">
      <w:start w:val="1"/>
      <w:numFmt w:val="bullet"/>
      <w:lvlText w:val=""/>
      <w:lvlJc w:val="left"/>
    </w:lvl>
    <w:lvl w:ilvl="6" w:tplc="EA964014">
      <w:start w:val="1"/>
      <w:numFmt w:val="bullet"/>
      <w:lvlText w:val=""/>
      <w:lvlJc w:val="left"/>
    </w:lvl>
    <w:lvl w:ilvl="7" w:tplc="D4E03056">
      <w:start w:val="1"/>
      <w:numFmt w:val="bullet"/>
      <w:lvlText w:val=""/>
      <w:lvlJc w:val="left"/>
    </w:lvl>
    <w:lvl w:ilvl="8" w:tplc="B3A0924C">
      <w:start w:val="1"/>
      <w:numFmt w:val="bullet"/>
      <w:lvlText w:val=""/>
      <w:lvlJc w:val="left"/>
    </w:lvl>
  </w:abstractNum>
  <w:abstractNum w:abstractNumId="40" w15:restartNumberingAfterBreak="0">
    <w:nsid w:val="00000029"/>
    <w:multiLevelType w:val="hybridMultilevel"/>
    <w:tmpl w:val="3855585C"/>
    <w:lvl w:ilvl="0" w:tplc="87483A60">
      <w:start w:val="17"/>
      <w:numFmt w:val="decimal"/>
      <w:lvlText w:val="%1."/>
      <w:lvlJc w:val="left"/>
    </w:lvl>
    <w:lvl w:ilvl="1" w:tplc="FF2E1D02">
      <w:start w:val="1"/>
      <w:numFmt w:val="decimal"/>
      <w:lvlText w:val="17.%2."/>
      <w:lvlJc w:val="left"/>
    </w:lvl>
    <w:lvl w:ilvl="2" w:tplc="244A8BF0">
      <w:start w:val="1"/>
      <w:numFmt w:val="bullet"/>
      <w:lvlText w:val=""/>
      <w:lvlJc w:val="left"/>
    </w:lvl>
    <w:lvl w:ilvl="3" w:tplc="EA0ECA18">
      <w:start w:val="1"/>
      <w:numFmt w:val="bullet"/>
      <w:lvlText w:val=""/>
      <w:lvlJc w:val="left"/>
    </w:lvl>
    <w:lvl w:ilvl="4" w:tplc="8AE26C96">
      <w:start w:val="1"/>
      <w:numFmt w:val="bullet"/>
      <w:lvlText w:val=""/>
      <w:lvlJc w:val="left"/>
    </w:lvl>
    <w:lvl w:ilvl="5" w:tplc="1BCE325E">
      <w:start w:val="1"/>
      <w:numFmt w:val="bullet"/>
      <w:lvlText w:val=""/>
      <w:lvlJc w:val="left"/>
    </w:lvl>
    <w:lvl w:ilvl="6" w:tplc="BBF68140">
      <w:start w:val="1"/>
      <w:numFmt w:val="bullet"/>
      <w:lvlText w:val=""/>
      <w:lvlJc w:val="left"/>
    </w:lvl>
    <w:lvl w:ilvl="7" w:tplc="E0665798">
      <w:start w:val="1"/>
      <w:numFmt w:val="bullet"/>
      <w:lvlText w:val=""/>
      <w:lvlJc w:val="left"/>
    </w:lvl>
    <w:lvl w:ilvl="8" w:tplc="F5BE4524">
      <w:start w:val="1"/>
      <w:numFmt w:val="bullet"/>
      <w:lvlText w:val=""/>
      <w:lvlJc w:val="left"/>
    </w:lvl>
  </w:abstractNum>
  <w:abstractNum w:abstractNumId="41" w15:restartNumberingAfterBreak="0">
    <w:nsid w:val="0000002A"/>
    <w:multiLevelType w:val="hybridMultilevel"/>
    <w:tmpl w:val="70A64E2A"/>
    <w:lvl w:ilvl="0" w:tplc="C23ADDA2">
      <w:start w:val="18"/>
      <w:numFmt w:val="decimal"/>
      <w:lvlText w:val="%1."/>
      <w:lvlJc w:val="left"/>
    </w:lvl>
    <w:lvl w:ilvl="1" w:tplc="4988784C">
      <w:start w:val="3"/>
      <w:numFmt w:val="decimal"/>
      <w:lvlText w:val="18.%2."/>
      <w:lvlJc w:val="left"/>
    </w:lvl>
    <w:lvl w:ilvl="2" w:tplc="71C85E7A">
      <w:start w:val="1"/>
      <w:numFmt w:val="decimal"/>
      <w:lvlText w:val="18.%3."/>
      <w:lvlJc w:val="left"/>
    </w:lvl>
    <w:lvl w:ilvl="3" w:tplc="D0166336">
      <w:start w:val="1"/>
      <w:numFmt w:val="bullet"/>
      <w:lvlText w:val=""/>
      <w:lvlJc w:val="left"/>
    </w:lvl>
    <w:lvl w:ilvl="4" w:tplc="70D899C8">
      <w:start w:val="1"/>
      <w:numFmt w:val="bullet"/>
      <w:lvlText w:val=""/>
      <w:lvlJc w:val="left"/>
    </w:lvl>
    <w:lvl w:ilvl="5" w:tplc="2F1CC94A">
      <w:start w:val="1"/>
      <w:numFmt w:val="bullet"/>
      <w:lvlText w:val=""/>
      <w:lvlJc w:val="left"/>
    </w:lvl>
    <w:lvl w:ilvl="6" w:tplc="91BEC6B4">
      <w:start w:val="1"/>
      <w:numFmt w:val="bullet"/>
      <w:lvlText w:val=""/>
      <w:lvlJc w:val="left"/>
    </w:lvl>
    <w:lvl w:ilvl="7" w:tplc="69A2D1A8">
      <w:start w:val="1"/>
      <w:numFmt w:val="bullet"/>
      <w:lvlText w:val=""/>
      <w:lvlJc w:val="left"/>
    </w:lvl>
    <w:lvl w:ilvl="8" w:tplc="B8CCDFF4">
      <w:start w:val="1"/>
      <w:numFmt w:val="bullet"/>
      <w:lvlText w:val=""/>
      <w:lvlJc w:val="left"/>
    </w:lvl>
  </w:abstractNum>
  <w:abstractNum w:abstractNumId="42" w15:restartNumberingAfterBreak="0">
    <w:nsid w:val="3C170387"/>
    <w:multiLevelType w:val="hybridMultilevel"/>
    <w:tmpl w:val="2000FD58"/>
    <w:lvl w:ilvl="0" w:tplc="041F000F">
      <w:start w:val="1"/>
      <w:numFmt w:val="decimal"/>
      <w:lvlText w:val="%1."/>
      <w:lvlJc w:val="left"/>
      <w:pPr>
        <w:ind w:left="720" w:hanging="360"/>
      </w:pPr>
      <w:rPr>
        <w:rFonts w:hint="default"/>
        <w:u w:val="none"/>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3" w15:restartNumberingAfterBreak="0">
    <w:nsid w:val="744C65FA"/>
    <w:multiLevelType w:val="hybridMultilevel"/>
    <w:tmpl w:val="3898A4C0"/>
    <w:lvl w:ilvl="0" w:tplc="A658FCB8">
      <w:start w:val="1"/>
      <w:numFmt w:val="upperLetter"/>
      <w:lvlText w:val="%1)"/>
      <w:lvlJc w:val="left"/>
      <w:pPr>
        <w:ind w:left="720" w:hanging="360"/>
      </w:pPr>
      <w:rPr>
        <w:rFonts w:hint="default"/>
        <w:b/>
      </w:rPr>
    </w:lvl>
    <w:lvl w:ilvl="1" w:tplc="D598A914">
      <w:start w:val="1"/>
      <w:numFmt w:val="lowerLetter"/>
      <w:lvlText w:val="%2."/>
      <w:lvlJc w:val="left"/>
      <w:pPr>
        <w:ind w:left="1440" w:hanging="360"/>
      </w:pPr>
      <w:rPr>
        <w:b/>
      </w:r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4" w15:restartNumberingAfterBreak="0">
    <w:nsid w:val="7A667383"/>
    <w:multiLevelType w:val="hybridMultilevel"/>
    <w:tmpl w:val="F2B4681A"/>
    <w:lvl w:ilvl="0" w:tplc="041F0015">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num>
  <w:num w:numId="30">
    <w:abstractNumId w:val="29"/>
  </w:num>
  <w:num w:numId="31">
    <w:abstractNumId w:val="30"/>
  </w:num>
  <w:num w:numId="32">
    <w:abstractNumId w:val="31"/>
  </w:num>
  <w:num w:numId="33">
    <w:abstractNumId w:val="32"/>
  </w:num>
  <w:num w:numId="34">
    <w:abstractNumId w:val="33"/>
  </w:num>
  <w:num w:numId="35">
    <w:abstractNumId w:val="34"/>
  </w:num>
  <w:num w:numId="36">
    <w:abstractNumId w:val="35"/>
  </w:num>
  <w:num w:numId="37">
    <w:abstractNumId w:val="36"/>
  </w:num>
  <w:num w:numId="38">
    <w:abstractNumId w:val="37"/>
  </w:num>
  <w:num w:numId="39">
    <w:abstractNumId w:val="38"/>
  </w:num>
  <w:num w:numId="40">
    <w:abstractNumId w:val="39"/>
  </w:num>
  <w:num w:numId="41">
    <w:abstractNumId w:val="40"/>
  </w:num>
  <w:num w:numId="42">
    <w:abstractNumId w:val="41"/>
  </w:num>
  <w:num w:numId="43">
    <w:abstractNumId w:val="42"/>
  </w:num>
  <w:num w:numId="44">
    <w:abstractNumId w:val="44"/>
  </w:num>
  <w:num w:numId="45">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3350"/>
    <w:rsid w:val="00000374"/>
    <w:rsid w:val="00000F82"/>
    <w:rsid w:val="0000117F"/>
    <w:rsid w:val="00005F56"/>
    <w:rsid w:val="00021694"/>
    <w:rsid w:val="00024704"/>
    <w:rsid w:val="00025089"/>
    <w:rsid w:val="0002584D"/>
    <w:rsid w:val="00026070"/>
    <w:rsid w:val="000303FC"/>
    <w:rsid w:val="00033FC5"/>
    <w:rsid w:val="00034926"/>
    <w:rsid w:val="00034A2F"/>
    <w:rsid w:val="000351EA"/>
    <w:rsid w:val="00035B78"/>
    <w:rsid w:val="0003639B"/>
    <w:rsid w:val="00042B68"/>
    <w:rsid w:val="00043054"/>
    <w:rsid w:val="00043B68"/>
    <w:rsid w:val="00044ABF"/>
    <w:rsid w:val="000456AD"/>
    <w:rsid w:val="00046ED5"/>
    <w:rsid w:val="0004731B"/>
    <w:rsid w:val="000474CC"/>
    <w:rsid w:val="000529E6"/>
    <w:rsid w:val="00053636"/>
    <w:rsid w:val="00054D45"/>
    <w:rsid w:val="000550E3"/>
    <w:rsid w:val="00055E7B"/>
    <w:rsid w:val="00057BF6"/>
    <w:rsid w:val="0006581A"/>
    <w:rsid w:val="00066B0D"/>
    <w:rsid w:val="00070F58"/>
    <w:rsid w:val="00072BC3"/>
    <w:rsid w:val="0007358E"/>
    <w:rsid w:val="00073D32"/>
    <w:rsid w:val="00073FC9"/>
    <w:rsid w:val="00084FA9"/>
    <w:rsid w:val="00085E85"/>
    <w:rsid w:val="0008772D"/>
    <w:rsid w:val="00090BD8"/>
    <w:rsid w:val="00092CBF"/>
    <w:rsid w:val="00094E2C"/>
    <w:rsid w:val="00095478"/>
    <w:rsid w:val="000A1661"/>
    <w:rsid w:val="000A1EF8"/>
    <w:rsid w:val="000A3DBA"/>
    <w:rsid w:val="000A3F72"/>
    <w:rsid w:val="000A468F"/>
    <w:rsid w:val="000A54EA"/>
    <w:rsid w:val="000A5595"/>
    <w:rsid w:val="000A7746"/>
    <w:rsid w:val="000B7670"/>
    <w:rsid w:val="000B7C63"/>
    <w:rsid w:val="000C06A1"/>
    <w:rsid w:val="000C0C00"/>
    <w:rsid w:val="000C12A8"/>
    <w:rsid w:val="000C3D52"/>
    <w:rsid w:val="000C6241"/>
    <w:rsid w:val="000D2273"/>
    <w:rsid w:val="000D3335"/>
    <w:rsid w:val="000D44B3"/>
    <w:rsid w:val="000D5493"/>
    <w:rsid w:val="000E14DE"/>
    <w:rsid w:val="000E1698"/>
    <w:rsid w:val="000E37EF"/>
    <w:rsid w:val="000E5BCB"/>
    <w:rsid w:val="000F1609"/>
    <w:rsid w:val="000F1F84"/>
    <w:rsid w:val="000F1FF8"/>
    <w:rsid w:val="000F508D"/>
    <w:rsid w:val="000F52FC"/>
    <w:rsid w:val="000F7938"/>
    <w:rsid w:val="00100C4B"/>
    <w:rsid w:val="00104AF0"/>
    <w:rsid w:val="00104D1A"/>
    <w:rsid w:val="00104F2D"/>
    <w:rsid w:val="00105866"/>
    <w:rsid w:val="0010607E"/>
    <w:rsid w:val="00107BD8"/>
    <w:rsid w:val="00110699"/>
    <w:rsid w:val="00111F61"/>
    <w:rsid w:val="00114160"/>
    <w:rsid w:val="001167B5"/>
    <w:rsid w:val="00117DCC"/>
    <w:rsid w:val="00131D48"/>
    <w:rsid w:val="001350AE"/>
    <w:rsid w:val="00135DB6"/>
    <w:rsid w:val="001420D4"/>
    <w:rsid w:val="00145505"/>
    <w:rsid w:val="00147843"/>
    <w:rsid w:val="001478B6"/>
    <w:rsid w:val="00151450"/>
    <w:rsid w:val="00153B7A"/>
    <w:rsid w:val="001545C8"/>
    <w:rsid w:val="00154907"/>
    <w:rsid w:val="00157888"/>
    <w:rsid w:val="00160CA0"/>
    <w:rsid w:val="00161B3D"/>
    <w:rsid w:val="0016570E"/>
    <w:rsid w:val="001665D1"/>
    <w:rsid w:val="00172964"/>
    <w:rsid w:val="00173370"/>
    <w:rsid w:val="00173C4E"/>
    <w:rsid w:val="00175588"/>
    <w:rsid w:val="00177A17"/>
    <w:rsid w:val="001829CA"/>
    <w:rsid w:val="0018705B"/>
    <w:rsid w:val="001901B0"/>
    <w:rsid w:val="00192FE6"/>
    <w:rsid w:val="00193E74"/>
    <w:rsid w:val="00195266"/>
    <w:rsid w:val="00196C31"/>
    <w:rsid w:val="001976C9"/>
    <w:rsid w:val="001A09EF"/>
    <w:rsid w:val="001A3041"/>
    <w:rsid w:val="001A34BA"/>
    <w:rsid w:val="001A4DF0"/>
    <w:rsid w:val="001A68F1"/>
    <w:rsid w:val="001A7BEC"/>
    <w:rsid w:val="001C108B"/>
    <w:rsid w:val="001C1730"/>
    <w:rsid w:val="001C3ED3"/>
    <w:rsid w:val="001C528D"/>
    <w:rsid w:val="001C5E8A"/>
    <w:rsid w:val="001D286F"/>
    <w:rsid w:val="001D5EB1"/>
    <w:rsid w:val="001D7B6F"/>
    <w:rsid w:val="001E0798"/>
    <w:rsid w:val="001E3148"/>
    <w:rsid w:val="001E3763"/>
    <w:rsid w:val="001E43AE"/>
    <w:rsid w:val="001E5770"/>
    <w:rsid w:val="001E742D"/>
    <w:rsid w:val="001F324F"/>
    <w:rsid w:val="001F44FD"/>
    <w:rsid w:val="001F6657"/>
    <w:rsid w:val="001F7D43"/>
    <w:rsid w:val="00203F4D"/>
    <w:rsid w:val="0020770D"/>
    <w:rsid w:val="00211C0E"/>
    <w:rsid w:val="00215C0C"/>
    <w:rsid w:val="0022333A"/>
    <w:rsid w:val="002264EC"/>
    <w:rsid w:val="00226820"/>
    <w:rsid w:val="00230190"/>
    <w:rsid w:val="00230529"/>
    <w:rsid w:val="00232740"/>
    <w:rsid w:val="0023361A"/>
    <w:rsid w:val="00237E86"/>
    <w:rsid w:val="0024191A"/>
    <w:rsid w:val="00243C72"/>
    <w:rsid w:val="00243D5C"/>
    <w:rsid w:val="00251316"/>
    <w:rsid w:val="002526B5"/>
    <w:rsid w:val="00252890"/>
    <w:rsid w:val="00253F93"/>
    <w:rsid w:val="002543F6"/>
    <w:rsid w:val="00256E9B"/>
    <w:rsid w:val="002575FE"/>
    <w:rsid w:val="00261921"/>
    <w:rsid w:val="0026212A"/>
    <w:rsid w:val="00264886"/>
    <w:rsid w:val="00264C96"/>
    <w:rsid w:val="002703E1"/>
    <w:rsid w:val="0027373E"/>
    <w:rsid w:val="00274FF1"/>
    <w:rsid w:val="00280048"/>
    <w:rsid w:val="00287819"/>
    <w:rsid w:val="00294FD3"/>
    <w:rsid w:val="00295B30"/>
    <w:rsid w:val="0029600A"/>
    <w:rsid w:val="00296CCA"/>
    <w:rsid w:val="002A242D"/>
    <w:rsid w:val="002A38F9"/>
    <w:rsid w:val="002A40D9"/>
    <w:rsid w:val="002A417B"/>
    <w:rsid w:val="002A50F9"/>
    <w:rsid w:val="002B0EBC"/>
    <w:rsid w:val="002B0FA2"/>
    <w:rsid w:val="002B252C"/>
    <w:rsid w:val="002B4F28"/>
    <w:rsid w:val="002C5A27"/>
    <w:rsid w:val="002D0861"/>
    <w:rsid w:val="002D2093"/>
    <w:rsid w:val="002D65E0"/>
    <w:rsid w:val="002E287A"/>
    <w:rsid w:val="002E45E2"/>
    <w:rsid w:val="002E7996"/>
    <w:rsid w:val="002F5BDD"/>
    <w:rsid w:val="002F6746"/>
    <w:rsid w:val="002F6C92"/>
    <w:rsid w:val="00303399"/>
    <w:rsid w:val="0031053F"/>
    <w:rsid w:val="00313991"/>
    <w:rsid w:val="00316F82"/>
    <w:rsid w:val="00324A72"/>
    <w:rsid w:val="0032591D"/>
    <w:rsid w:val="00327CE2"/>
    <w:rsid w:val="0033187B"/>
    <w:rsid w:val="00332A0A"/>
    <w:rsid w:val="00335065"/>
    <w:rsid w:val="00335650"/>
    <w:rsid w:val="003435FA"/>
    <w:rsid w:val="00345251"/>
    <w:rsid w:val="003454A7"/>
    <w:rsid w:val="00345F07"/>
    <w:rsid w:val="003576B4"/>
    <w:rsid w:val="00360D24"/>
    <w:rsid w:val="003635DD"/>
    <w:rsid w:val="00364F87"/>
    <w:rsid w:val="003660C5"/>
    <w:rsid w:val="003678CC"/>
    <w:rsid w:val="00372D70"/>
    <w:rsid w:val="0037347C"/>
    <w:rsid w:val="00374542"/>
    <w:rsid w:val="00375788"/>
    <w:rsid w:val="0037728D"/>
    <w:rsid w:val="0037766D"/>
    <w:rsid w:val="003849E1"/>
    <w:rsid w:val="00386942"/>
    <w:rsid w:val="0038779D"/>
    <w:rsid w:val="00391C6B"/>
    <w:rsid w:val="00391DB0"/>
    <w:rsid w:val="003930BA"/>
    <w:rsid w:val="003934AD"/>
    <w:rsid w:val="00395154"/>
    <w:rsid w:val="0039647F"/>
    <w:rsid w:val="0039719A"/>
    <w:rsid w:val="003978A6"/>
    <w:rsid w:val="003A3100"/>
    <w:rsid w:val="003A4956"/>
    <w:rsid w:val="003A65E3"/>
    <w:rsid w:val="003A79BC"/>
    <w:rsid w:val="003B3CA8"/>
    <w:rsid w:val="003B3CB1"/>
    <w:rsid w:val="003B469A"/>
    <w:rsid w:val="003B51E1"/>
    <w:rsid w:val="003B64FF"/>
    <w:rsid w:val="003C0F74"/>
    <w:rsid w:val="003C2847"/>
    <w:rsid w:val="003D04EA"/>
    <w:rsid w:val="003D217D"/>
    <w:rsid w:val="003E35ED"/>
    <w:rsid w:val="003E4231"/>
    <w:rsid w:val="003F144A"/>
    <w:rsid w:val="003F20DA"/>
    <w:rsid w:val="003F243E"/>
    <w:rsid w:val="003F2641"/>
    <w:rsid w:val="003F3F80"/>
    <w:rsid w:val="004001FF"/>
    <w:rsid w:val="004019F0"/>
    <w:rsid w:val="00402250"/>
    <w:rsid w:val="00402D0D"/>
    <w:rsid w:val="0040688E"/>
    <w:rsid w:val="00406AE2"/>
    <w:rsid w:val="00407A79"/>
    <w:rsid w:val="0041009F"/>
    <w:rsid w:val="0041281D"/>
    <w:rsid w:val="00415D6B"/>
    <w:rsid w:val="00417A3B"/>
    <w:rsid w:val="00420A34"/>
    <w:rsid w:val="00420B7A"/>
    <w:rsid w:val="004212AF"/>
    <w:rsid w:val="00421B24"/>
    <w:rsid w:val="00422CAD"/>
    <w:rsid w:val="00422D07"/>
    <w:rsid w:val="004237BC"/>
    <w:rsid w:val="0042694D"/>
    <w:rsid w:val="0043016D"/>
    <w:rsid w:val="00434AF8"/>
    <w:rsid w:val="00437325"/>
    <w:rsid w:val="004379BA"/>
    <w:rsid w:val="00437CE8"/>
    <w:rsid w:val="00441BFB"/>
    <w:rsid w:val="00442B19"/>
    <w:rsid w:val="004500D6"/>
    <w:rsid w:val="004570E3"/>
    <w:rsid w:val="004602FA"/>
    <w:rsid w:val="004619FA"/>
    <w:rsid w:val="00462625"/>
    <w:rsid w:val="00462844"/>
    <w:rsid w:val="00464D6B"/>
    <w:rsid w:val="00466D4C"/>
    <w:rsid w:val="00471D5A"/>
    <w:rsid w:val="004730A0"/>
    <w:rsid w:val="00474A9E"/>
    <w:rsid w:val="00474C8F"/>
    <w:rsid w:val="004805FE"/>
    <w:rsid w:val="0048095E"/>
    <w:rsid w:val="004837C7"/>
    <w:rsid w:val="0048441D"/>
    <w:rsid w:val="00486810"/>
    <w:rsid w:val="00491CB8"/>
    <w:rsid w:val="004934A3"/>
    <w:rsid w:val="00497413"/>
    <w:rsid w:val="004A0A5B"/>
    <w:rsid w:val="004A5184"/>
    <w:rsid w:val="004A6739"/>
    <w:rsid w:val="004A6BD5"/>
    <w:rsid w:val="004B15BD"/>
    <w:rsid w:val="004B2A53"/>
    <w:rsid w:val="004B3350"/>
    <w:rsid w:val="004B3ED6"/>
    <w:rsid w:val="004B5B90"/>
    <w:rsid w:val="004C43A2"/>
    <w:rsid w:val="004C4876"/>
    <w:rsid w:val="004C5D50"/>
    <w:rsid w:val="004C74C1"/>
    <w:rsid w:val="004C7E51"/>
    <w:rsid w:val="004D0BA5"/>
    <w:rsid w:val="004D0BFB"/>
    <w:rsid w:val="004D11CB"/>
    <w:rsid w:val="004D5EB7"/>
    <w:rsid w:val="004E0D71"/>
    <w:rsid w:val="004E13DC"/>
    <w:rsid w:val="004E19A5"/>
    <w:rsid w:val="004E1E38"/>
    <w:rsid w:val="004E237D"/>
    <w:rsid w:val="004E3396"/>
    <w:rsid w:val="004F02E3"/>
    <w:rsid w:val="004F0FD2"/>
    <w:rsid w:val="004F42F5"/>
    <w:rsid w:val="004F48E1"/>
    <w:rsid w:val="004F520A"/>
    <w:rsid w:val="004F5277"/>
    <w:rsid w:val="004F577B"/>
    <w:rsid w:val="004F57F4"/>
    <w:rsid w:val="004F5AAF"/>
    <w:rsid w:val="0050240A"/>
    <w:rsid w:val="00502DC2"/>
    <w:rsid w:val="00503BF3"/>
    <w:rsid w:val="00504701"/>
    <w:rsid w:val="00504A03"/>
    <w:rsid w:val="0050604C"/>
    <w:rsid w:val="00506EC0"/>
    <w:rsid w:val="00511709"/>
    <w:rsid w:val="005143E5"/>
    <w:rsid w:val="00514CF0"/>
    <w:rsid w:val="00517C59"/>
    <w:rsid w:val="005222F0"/>
    <w:rsid w:val="00522471"/>
    <w:rsid w:val="005236EA"/>
    <w:rsid w:val="00526005"/>
    <w:rsid w:val="00526CE5"/>
    <w:rsid w:val="0052769F"/>
    <w:rsid w:val="00530A41"/>
    <w:rsid w:val="00533701"/>
    <w:rsid w:val="00534CB1"/>
    <w:rsid w:val="00534D51"/>
    <w:rsid w:val="00534F3B"/>
    <w:rsid w:val="005355A2"/>
    <w:rsid w:val="00540B54"/>
    <w:rsid w:val="00543BDF"/>
    <w:rsid w:val="00546284"/>
    <w:rsid w:val="00554E3E"/>
    <w:rsid w:val="005560EB"/>
    <w:rsid w:val="00557D78"/>
    <w:rsid w:val="00560A3E"/>
    <w:rsid w:val="00564284"/>
    <w:rsid w:val="00565DC3"/>
    <w:rsid w:val="00570D44"/>
    <w:rsid w:val="00571819"/>
    <w:rsid w:val="00571F7B"/>
    <w:rsid w:val="00572E75"/>
    <w:rsid w:val="00572EE9"/>
    <w:rsid w:val="0057715C"/>
    <w:rsid w:val="005771F6"/>
    <w:rsid w:val="005779BD"/>
    <w:rsid w:val="00583715"/>
    <w:rsid w:val="00593B55"/>
    <w:rsid w:val="005943AD"/>
    <w:rsid w:val="005957E8"/>
    <w:rsid w:val="005965D7"/>
    <w:rsid w:val="00596672"/>
    <w:rsid w:val="005976D4"/>
    <w:rsid w:val="005A12D4"/>
    <w:rsid w:val="005A15FF"/>
    <w:rsid w:val="005A3331"/>
    <w:rsid w:val="005A5187"/>
    <w:rsid w:val="005B0B06"/>
    <w:rsid w:val="005B3639"/>
    <w:rsid w:val="005C0C81"/>
    <w:rsid w:val="005C1494"/>
    <w:rsid w:val="005C4A73"/>
    <w:rsid w:val="005C57C5"/>
    <w:rsid w:val="005C5FA6"/>
    <w:rsid w:val="005C7397"/>
    <w:rsid w:val="005D075F"/>
    <w:rsid w:val="005D2108"/>
    <w:rsid w:val="005D51E6"/>
    <w:rsid w:val="005E1AC5"/>
    <w:rsid w:val="005E218F"/>
    <w:rsid w:val="005E3BE8"/>
    <w:rsid w:val="005E4697"/>
    <w:rsid w:val="005E4BAA"/>
    <w:rsid w:val="005F1CDD"/>
    <w:rsid w:val="005F2F20"/>
    <w:rsid w:val="005F2F36"/>
    <w:rsid w:val="005F37A0"/>
    <w:rsid w:val="006020FA"/>
    <w:rsid w:val="006027CA"/>
    <w:rsid w:val="00603FD7"/>
    <w:rsid w:val="00605DE7"/>
    <w:rsid w:val="00606B88"/>
    <w:rsid w:val="00610836"/>
    <w:rsid w:val="00611467"/>
    <w:rsid w:val="00615897"/>
    <w:rsid w:val="00616805"/>
    <w:rsid w:val="00617C8A"/>
    <w:rsid w:val="006224C4"/>
    <w:rsid w:val="00626940"/>
    <w:rsid w:val="006314A9"/>
    <w:rsid w:val="0063383F"/>
    <w:rsid w:val="00636C92"/>
    <w:rsid w:val="00640946"/>
    <w:rsid w:val="00640FFF"/>
    <w:rsid w:val="006419F2"/>
    <w:rsid w:val="00645BC6"/>
    <w:rsid w:val="006502FF"/>
    <w:rsid w:val="0065135F"/>
    <w:rsid w:val="006535EE"/>
    <w:rsid w:val="00653FBA"/>
    <w:rsid w:val="00655B81"/>
    <w:rsid w:val="00657176"/>
    <w:rsid w:val="00660C64"/>
    <w:rsid w:val="00660D68"/>
    <w:rsid w:val="00663B07"/>
    <w:rsid w:val="006658D9"/>
    <w:rsid w:val="00671984"/>
    <w:rsid w:val="0067213A"/>
    <w:rsid w:val="00675CCA"/>
    <w:rsid w:val="00680A02"/>
    <w:rsid w:val="00682062"/>
    <w:rsid w:val="00682EAA"/>
    <w:rsid w:val="006866D9"/>
    <w:rsid w:val="00686FCC"/>
    <w:rsid w:val="0069010B"/>
    <w:rsid w:val="00693CAA"/>
    <w:rsid w:val="0069528E"/>
    <w:rsid w:val="00695B44"/>
    <w:rsid w:val="00696BF9"/>
    <w:rsid w:val="006970EA"/>
    <w:rsid w:val="006A12CE"/>
    <w:rsid w:val="006A16D0"/>
    <w:rsid w:val="006A262F"/>
    <w:rsid w:val="006A2862"/>
    <w:rsid w:val="006A79DE"/>
    <w:rsid w:val="006B18B7"/>
    <w:rsid w:val="006B2A48"/>
    <w:rsid w:val="006B2BD8"/>
    <w:rsid w:val="006B48CF"/>
    <w:rsid w:val="006B5A55"/>
    <w:rsid w:val="006B70EE"/>
    <w:rsid w:val="006B7E42"/>
    <w:rsid w:val="006C2C25"/>
    <w:rsid w:val="006C4D86"/>
    <w:rsid w:val="006C6312"/>
    <w:rsid w:val="006C66AA"/>
    <w:rsid w:val="006C6FB8"/>
    <w:rsid w:val="006C70EB"/>
    <w:rsid w:val="006D0027"/>
    <w:rsid w:val="006D07AF"/>
    <w:rsid w:val="006D17A8"/>
    <w:rsid w:val="006D733A"/>
    <w:rsid w:val="006E3C0F"/>
    <w:rsid w:val="006E51F3"/>
    <w:rsid w:val="006E59E7"/>
    <w:rsid w:val="006E6A4C"/>
    <w:rsid w:val="006F2DFA"/>
    <w:rsid w:val="006F54CD"/>
    <w:rsid w:val="006F5595"/>
    <w:rsid w:val="007014AD"/>
    <w:rsid w:val="00703B9D"/>
    <w:rsid w:val="00703FE5"/>
    <w:rsid w:val="00705E0C"/>
    <w:rsid w:val="00706BFD"/>
    <w:rsid w:val="00710742"/>
    <w:rsid w:val="00715A91"/>
    <w:rsid w:val="00720148"/>
    <w:rsid w:val="00721FD9"/>
    <w:rsid w:val="00723096"/>
    <w:rsid w:val="00724A67"/>
    <w:rsid w:val="0072651C"/>
    <w:rsid w:val="00726F64"/>
    <w:rsid w:val="00727E36"/>
    <w:rsid w:val="00731BCF"/>
    <w:rsid w:val="007338C8"/>
    <w:rsid w:val="007362F1"/>
    <w:rsid w:val="00736679"/>
    <w:rsid w:val="0074092D"/>
    <w:rsid w:val="00743134"/>
    <w:rsid w:val="00744406"/>
    <w:rsid w:val="00752CB7"/>
    <w:rsid w:val="0075383C"/>
    <w:rsid w:val="00754301"/>
    <w:rsid w:val="00757C5B"/>
    <w:rsid w:val="00763853"/>
    <w:rsid w:val="007674C6"/>
    <w:rsid w:val="00772297"/>
    <w:rsid w:val="00774C96"/>
    <w:rsid w:val="00775362"/>
    <w:rsid w:val="007822BB"/>
    <w:rsid w:val="00784109"/>
    <w:rsid w:val="00784BD7"/>
    <w:rsid w:val="00786695"/>
    <w:rsid w:val="00787EE3"/>
    <w:rsid w:val="007904FD"/>
    <w:rsid w:val="007908FF"/>
    <w:rsid w:val="00790F56"/>
    <w:rsid w:val="00791C56"/>
    <w:rsid w:val="007924EC"/>
    <w:rsid w:val="007966D6"/>
    <w:rsid w:val="00796766"/>
    <w:rsid w:val="007A03F6"/>
    <w:rsid w:val="007A5892"/>
    <w:rsid w:val="007A7751"/>
    <w:rsid w:val="007B1661"/>
    <w:rsid w:val="007B463D"/>
    <w:rsid w:val="007B56D2"/>
    <w:rsid w:val="007C1727"/>
    <w:rsid w:val="007C2C85"/>
    <w:rsid w:val="007C7066"/>
    <w:rsid w:val="007D0691"/>
    <w:rsid w:val="007D2B42"/>
    <w:rsid w:val="007D3B48"/>
    <w:rsid w:val="007D5B57"/>
    <w:rsid w:val="007D7C22"/>
    <w:rsid w:val="007E4E4B"/>
    <w:rsid w:val="007E5F51"/>
    <w:rsid w:val="007F587B"/>
    <w:rsid w:val="008011A3"/>
    <w:rsid w:val="0080396F"/>
    <w:rsid w:val="00805F0E"/>
    <w:rsid w:val="00806415"/>
    <w:rsid w:val="008109B7"/>
    <w:rsid w:val="0081424E"/>
    <w:rsid w:val="00814E08"/>
    <w:rsid w:val="00815A24"/>
    <w:rsid w:val="008176BC"/>
    <w:rsid w:val="00821BFC"/>
    <w:rsid w:val="008222A1"/>
    <w:rsid w:val="00824F6E"/>
    <w:rsid w:val="00826954"/>
    <w:rsid w:val="0083079F"/>
    <w:rsid w:val="0083119A"/>
    <w:rsid w:val="008340C3"/>
    <w:rsid w:val="0083537D"/>
    <w:rsid w:val="008361EC"/>
    <w:rsid w:val="008364CF"/>
    <w:rsid w:val="00841806"/>
    <w:rsid w:val="00845C75"/>
    <w:rsid w:val="00845FEB"/>
    <w:rsid w:val="00846997"/>
    <w:rsid w:val="008609FC"/>
    <w:rsid w:val="00865528"/>
    <w:rsid w:val="00866E3C"/>
    <w:rsid w:val="00867F22"/>
    <w:rsid w:val="00867FA1"/>
    <w:rsid w:val="008714ED"/>
    <w:rsid w:val="008721A0"/>
    <w:rsid w:val="00872B59"/>
    <w:rsid w:val="00881CB9"/>
    <w:rsid w:val="008854A3"/>
    <w:rsid w:val="00891FD8"/>
    <w:rsid w:val="00894599"/>
    <w:rsid w:val="0089797F"/>
    <w:rsid w:val="008A0FAA"/>
    <w:rsid w:val="008A1EC3"/>
    <w:rsid w:val="008A1FF0"/>
    <w:rsid w:val="008A5B04"/>
    <w:rsid w:val="008A70DA"/>
    <w:rsid w:val="008B01D9"/>
    <w:rsid w:val="008B1623"/>
    <w:rsid w:val="008B4384"/>
    <w:rsid w:val="008B43C3"/>
    <w:rsid w:val="008B75C8"/>
    <w:rsid w:val="008C4A86"/>
    <w:rsid w:val="008C5114"/>
    <w:rsid w:val="008D07C7"/>
    <w:rsid w:val="008D3EE6"/>
    <w:rsid w:val="008D3FB0"/>
    <w:rsid w:val="008D5A5E"/>
    <w:rsid w:val="008D5AB2"/>
    <w:rsid w:val="008D7564"/>
    <w:rsid w:val="008E64BC"/>
    <w:rsid w:val="008F1FCC"/>
    <w:rsid w:val="008F77EA"/>
    <w:rsid w:val="0090063B"/>
    <w:rsid w:val="00901413"/>
    <w:rsid w:val="00902906"/>
    <w:rsid w:val="00910B02"/>
    <w:rsid w:val="00914BE9"/>
    <w:rsid w:val="00915DAA"/>
    <w:rsid w:val="00920B95"/>
    <w:rsid w:val="0092273A"/>
    <w:rsid w:val="00923BAF"/>
    <w:rsid w:val="0092478A"/>
    <w:rsid w:val="00924C45"/>
    <w:rsid w:val="00924F33"/>
    <w:rsid w:val="009250BE"/>
    <w:rsid w:val="00926E5C"/>
    <w:rsid w:val="00930044"/>
    <w:rsid w:val="0093296F"/>
    <w:rsid w:val="00935843"/>
    <w:rsid w:val="00937186"/>
    <w:rsid w:val="0094053D"/>
    <w:rsid w:val="00940C8B"/>
    <w:rsid w:val="00941A84"/>
    <w:rsid w:val="0094589D"/>
    <w:rsid w:val="00947A40"/>
    <w:rsid w:val="00947B6F"/>
    <w:rsid w:val="00951244"/>
    <w:rsid w:val="009519DE"/>
    <w:rsid w:val="00954992"/>
    <w:rsid w:val="00955B59"/>
    <w:rsid w:val="00955E63"/>
    <w:rsid w:val="00956CE6"/>
    <w:rsid w:val="009570D9"/>
    <w:rsid w:val="0095771E"/>
    <w:rsid w:val="00963D94"/>
    <w:rsid w:val="00970123"/>
    <w:rsid w:val="00970444"/>
    <w:rsid w:val="00970D63"/>
    <w:rsid w:val="00970E77"/>
    <w:rsid w:val="00974906"/>
    <w:rsid w:val="00977F39"/>
    <w:rsid w:val="00980611"/>
    <w:rsid w:val="00981753"/>
    <w:rsid w:val="00984C82"/>
    <w:rsid w:val="0098598B"/>
    <w:rsid w:val="00986AC2"/>
    <w:rsid w:val="009878A0"/>
    <w:rsid w:val="009925B1"/>
    <w:rsid w:val="00992651"/>
    <w:rsid w:val="009934CE"/>
    <w:rsid w:val="00993AE6"/>
    <w:rsid w:val="00995306"/>
    <w:rsid w:val="0099566B"/>
    <w:rsid w:val="00996422"/>
    <w:rsid w:val="00997F6D"/>
    <w:rsid w:val="009A1B03"/>
    <w:rsid w:val="009A44EC"/>
    <w:rsid w:val="009B2E0D"/>
    <w:rsid w:val="009B2F6C"/>
    <w:rsid w:val="009B39D6"/>
    <w:rsid w:val="009B4802"/>
    <w:rsid w:val="009B5643"/>
    <w:rsid w:val="009B570E"/>
    <w:rsid w:val="009B6E19"/>
    <w:rsid w:val="009B7890"/>
    <w:rsid w:val="009C4C9C"/>
    <w:rsid w:val="009C531B"/>
    <w:rsid w:val="009C69C8"/>
    <w:rsid w:val="009C7B50"/>
    <w:rsid w:val="009D3AB0"/>
    <w:rsid w:val="009D5899"/>
    <w:rsid w:val="009D5C68"/>
    <w:rsid w:val="009D7266"/>
    <w:rsid w:val="009D77E6"/>
    <w:rsid w:val="009D7E01"/>
    <w:rsid w:val="009E26E0"/>
    <w:rsid w:val="009E2DAF"/>
    <w:rsid w:val="009E5540"/>
    <w:rsid w:val="009F19B8"/>
    <w:rsid w:val="009F2519"/>
    <w:rsid w:val="009F3658"/>
    <w:rsid w:val="009F4E4E"/>
    <w:rsid w:val="009F6776"/>
    <w:rsid w:val="009F7BBC"/>
    <w:rsid w:val="00A01008"/>
    <w:rsid w:val="00A01A1D"/>
    <w:rsid w:val="00A0727D"/>
    <w:rsid w:val="00A10D84"/>
    <w:rsid w:val="00A1670B"/>
    <w:rsid w:val="00A16A18"/>
    <w:rsid w:val="00A17878"/>
    <w:rsid w:val="00A23F31"/>
    <w:rsid w:val="00A25DF1"/>
    <w:rsid w:val="00A26EEB"/>
    <w:rsid w:val="00A31940"/>
    <w:rsid w:val="00A333D1"/>
    <w:rsid w:val="00A35BEF"/>
    <w:rsid w:val="00A400B1"/>
    <w:rsid w:val="00A40B39"/>
    <w:rsid w:val="00A4242A"/>
    <w:rsid w:val="00A4285D"/>
    <w:rsid w:val="00A450A0"/>
    <w:rsid w:val="00A4726C"/>
    <w:rsid w:val="00A51271"/>
    <w:rsid w:val="00A51AFF"/>
    <w:rsid w:val="00A5204A"/>
    <w:rsid w:val="00A532D7"/>
    <w:rsid w:val="00A53BDB"/>
    <w:rsid w:val="00A54A8E"/>
    <w:rsid w:val="00A56262"/>
    <w:rsid w:val="00A56676"/>
    <w:rsid w:val="00A62443"/>
    <w:rsid w:val="00A62BE5"/>
    <w:rsid w:val="00A63CA6"/>
    <w:rsid w:val="00A64CF0"/>
    <w:rsid w:val="00A676C1"/>
    <w:rsid w:val="00A714DC"/>
    <w:rsid w:val="00A72511"/>
    <w:rsid w:val="00A72BA4"/>
    <w:rsid w:val="00A72F9F"/>
    <w:rsid w:val="00A753BF"/>
    <w:rsid w:val="00A84912"/>
    <w:rsid w:val="00A85398"/>
    <w:rsid w:val="00A85E27"/>
    <w:rsid w:val="00A868D0"/>
    <w:rsid w:val="00A91C82"/>
    <w:rsid w:val="00A91E71"/>
    <w:rsid w:val="00A94CBE"/>
    <w:rsid w:val="00A97772"/>
    <w:rsid w:val="00AA04D2"/>
    <w:rsid w:val="00AA2164"/>
    <w:rsid w:val="00AA3B90"/>
    <w:rsid w:val="00AA41A7"/>
    <w:rsid w:val="00AA41B0"/>
    <w:rsid w:val="00AA4DF5"/>
    <w:rsid w:val="00AA5214"/>
    <w:rsid w:val="00AB256F"/>
    <w:rsid w:val="00AB46A4"/>
    <w:rsid w:val="00AB659F"/>
    <w:rsid w:val="00AB7415"/>
    <w:rsid w:val="00AC2530"/>
    <w:rsid w:val="00AC2ED7"/>
    <w:rsid w:val="00AC3C4D"/>
    <w:rsid w:val="00AC4BD1"/>
    <w:rsid w:val="00AC62EF"/>
    <w:rsid w:val="00AD1EE6"/>
    <w:rsid w:val="00AD4430"/>
    <w:rsid w:val="00AD6651"/>
    <w:rsid w:val="00AD7C07"/>
    <w:rsid w:val="00AD7C63"/>
    <w:rsid w:val="00AE2CFA"/>
    <w:rsid w:val="00AE37D1"/>
    <w:rsid w:val="00AE447D"/>
    <w:rsid w:val="00AE4A50"/>
    <w:rsid w:val="00AF0DF4"/>
    <w:rsid w:val="00AF2904"/>
    <w:rsid w:val="00AF2AD9"/>
    <w:rsid w:val="00AF6551"/>
    <w:rsid w:val="00B022A0"/>
    <w:rsid w:val="00B0531E"/>
    <w:rsid w:val="00B05A71"/>
    <w:rsid w:val="00B06D0A"/>
    <w:rsid w:val="00B07915"/>
    <w:rsid w:val="00B13A5C"/>
    <w:rsid w:val="00B1485F"/>
    <w:rsid w:val="00B1677C"/>
    <w:rsid w:val="00B16CB5"/>
    <w:rsid w:val="00B22A08"/>
    <w:rsid w:val="00B22EB5"/>
    <w:rsid w:val="00B25116"/>
    <w:rsid w:val="00B30AEE"/>
    <w:rsid w:val="00B32B5F"/>
    <w:rsid w:val="00B334A5"/>
    <w:rsid w:val="00B35DD0"/>
    <w:rsid w:val="00B377F6"/>
    <w:rsid w:val="00B412A7"/>
    <w:rsid w:val="00B43431"/>
    <w:rsid w:val="00B43EAE"/>
    <w:rsid w:val="00B44571"/>
    <w:rsid w:val="00B45580"/>
    <w:rsid w:val="00B456D0"/>
    <w:rsid w:val="00B46386"/>
    <w:rsid w:val="00B5420F"/>
    <w:rsid w:val="00B57A4E"/>
    <w:rsid w:val="00B648C0"/>
    <w:rsid w:val="00B64E50"/>
    <w:rsid w:val="00B71477"/>
    <w:rsid w:val="00B71A4C"/>
    <w:rsid w:val="00B722DE"/>
    <w:rsid w:val="00B759FF"/>
    <w:rsid w:val="00B77D1A"/>
    <w:rsid w:val="00B82474"/>
    <w:rsid w:val="00B8258F"/>
    <w:rsid w:val="00B84A60"/>
    <w:rsid w:val="00B84FA8"/>
    <w:rsid w:val="00B85D85"/>
    <w:rsid w:val="00B87176"/>
    <w:rsid w:val="00B91C88"/>
    <w:rsid w:val="00B94BF0"/>
    <w:rsid w:val="00B94EA4"/>
    <w:rsid w:val="00B97483"/>
    <w:rsid w:val="00B97BB7"/>
    <w:rsid w:val="00BA08F5"/>
    <w:rsid w:val="00BA4050"/>
    <w:rsid w:val="00BA73B0"/>
    <w:rsid w:val="00BA774D"/>
    <w:rsid w:val="00BB03EC"/>
    <w:rsid w:val="00BB4491"/>
    <w:rsid w:val="00BB4EBF"/>
    <w:rsid w:val="00BB53F8"/>
    <w:rsid w:val="00BB7045"/>
    <w:rsid w:val="00BB747D"/>
    <w:rsid w:val="00BC051F"/>
    <w:rsid w:val="00BC4A24"/>
    <w:rsid w:val="00BC5CE5"/>
    <w:rsid w:val="00BC7D87"/>
    <w:rsid w:val="00BD214E"/>
    <w:rsid w:val="00BD3F0C"/>
    <w:rsid w:val="00BD6434"/>
    <w:rsid w:val="00BD67E2"/>
    <w:rsid w:val="00BD76FC"/>
    <w:rsid w:val="00BD7F91"/>
    <w:rsid w:val="00BE3B1C"/>
    <w:rsid w:val="00BF4134"/>
    <w:rsid w:val="00BF7B70"/>
    <w:rsid w:val="00C0257E"/>
    <w:rsid w:val="00C0309C"/>
    <w:rsid w:val="00C03750"/>
    <w:rsid w:val="00C03AE9"/>
    <w:rsid w:val="00C11B4D"/>
    <w:rsid w:val="00C136C6"/>
    <w:rsid w:val="00C13E1F"/>
    <w:rsid w:val="00C14191"/>
    <w:rsid w:val="00C21CDC"/>
    <w:rsid w:val="00C24735"/>
    <w:rsid w:val="00C255BE"/>
    <w:rsid w:val="00C3031F"/>
    <w:rsid w:val="00C30AF9"/>
    <w:rsid w:val="00C33725"/>
    <w:rsid w:val="00C46AAB"/>
    <w:rsid w:val="00C5311E"/>
    <w:rsid w:val="00C54A85"/>
    <w:rsid w:val="00C57DDD"/>
    <w:rsid w:val="00C61C13"/>
    <w:rsid w:val="00C6203C"/>
    <w:rsid w:val="00C62F1A"/>
    <w:rsid w:val="00C639BC"/>
    <w:rsid w:val="00C67D06"/>
    <w:rsid w:val="00C7090A"/>
    <w:rsid w:val="00C7134A"/>
    <w:rsid w:val="00C724B0"/>
    <w:rsid w:val="00C72CEC"/>
    <w:rsid w:val="00C7455A"/>
    <w:rsid w:val="00C753E7"/>
    <w:rsid w:val="00C76C4A"/>
    <w:rsid w:val="00C76D06"/>
    <w:rsid w:val="00C816CB"/>
    <w:rsid w:val="00C81C14"/>
    <w:rsid w:val="00C821C8"/>
    <w:rsid w:val="00C82774"/>
    <w:rsid w:val="00C84FE3"/>
    <w:rsid w:val="00C87C39"/>
    <w:rsid w:val="00C87F79"/>
    <w:rsid w:val="00C9173D"/>
    <w:rsid w:val="00C94DC5"/>
    <w:rsid w:val="00C953F9"/>
    <w:rsid w:val="00C95E20"/>
    <w:rsid w:val="00C966D1"/>
    <w:rsid w:val="00C9788A"/>
    <w:rsid w:val="00CA0D74"/>
    <w:rsid w:val="00CA3166"/>
    <w:rsid w:val="00CB0106"/>
    <w:rsid w:val="00CB40F5"/>
    <w:rsid w:val="00CB4818"/>
    <w:rsid w:val="00CB541D"/>
    <w:rsid w:val="00CB5D4C"/>
    <w:rsid w:val="00CB7FB1"/>
    <w:rsid w:val="00CC012D"/>
    <w:rsid w:val="00CC106B"/>
    <w:rsid w:val="00CC2D03"/>
    <w:rsid w:val="00CC4147"/>
    <w:rsid w:val="00CC6262"/>
    <w:rsid w:val="00CC6776"/>
    <w:rsid w:val="00CC75D8"/>
    <w:rsid w:val="00CD0DE3"/>
    <w:rsid w:val="00CE29A0"/>
    <w:rsid w:val="00CE5D18"/>
    <w:rsid w:val="00CE61EF"/>
    <w:rsid w:val="00CE717B"/>
    <w:rsid w:val="00CE7BB2"/>
    <w:rsid w:val="00CF07D7"/>
    <w:rsid w:val="00CF0979"/>
    <w:rsid w:val="00CF25A5"/>
    <w:rsid w:val="00CF39B0"/>
    <w:rsid w:val="00CF7343"/>
    <w:rsid w:val="00D02369"/>
    <w:rsid w:val="00D05426"/>
    <w:rsid w:val="00D05B5A"/>
    <w:rsid w:val="00D10228"/>
    <w:rsid w:val="00D13215"/>
    <w:rsid w:val="00D1465C"/>
    <w:rsid w:val="00D35455"/>
    <w:rsid w:val="00D35E2E"/>
    <w:rsid w:val="00D377E6"/>
    <w:rsid w:val="00D40D5C"/>
    <w:rsid w:val="00D40F0B"/>
    <w:rsid w:val="00D411F4"/>
    <w:rsid w:val="00D42275"/>
    <w:rsid w:val="00D438E7"/>
    <w:rsid w:val="00D43AA0"/>
    <w:rsid w:val="00D45CA0"/>
    <w:rsid w:val="00D47744"/>
    <w:rsid w:val="00D5270F"/>
    <w:rsid w:val="00D57037"/>
    <w:rsid w:val="00D647BB"/>
    <w:rsid w:val="00D66A23"/>
    <w:rsid w:val="00D70043"/>
    <w:rsid w:val="00D701C3"/>
    <w:rsid w:val="00D70305"/>
    <w:rsid w:val="00D717AC"/>
    <w:rsid w:val="00D73382"/>
    <w:rsid w:val="00D76F0E"/>
    <w:rsid w:val="00D77B5A"/>
    <w:rsid w:val="00D8076E"/>
    <w:rsid w:val="00D81D82"/>
    <w:rsid w:val="00D842A6"/>
    <w:rsid w:val="00D864DC"/>
    <w:rsid w:val="00D865A9"/>
    <w:rsid w:val="00D86BA5"/>
    <w:rsid w:val="00D93386"/>
    <w:rsid w:val="00D95716"/>
    <w:rsid w:val="00DA0317"/>
    <w:rsid w:val="00DA042B"/>
    <w:rsid w:val="00DA431F"/>
    <w:rsid w:val="00DA4CCD"/>
    <w:rsid w:val="00DA5C95"/>
    <w:rsid w:val="00DB02BD"/>
    <w:rsid w:val="00DB0C5D"/>
    <w:rsid w:val="00DB1886"/>
    <w:rsid w:val="00DB712F"/>
    <w:rsid w:val="00DB7B89"/>
    <w:rsid w:val="00DC1F42"/>
    <w:rsid w:val="00DC403F"/>
    <w:rsid w:val="00DC58FB"/>
    <w:rsid w:val="00DC766E"/>
    <w:rsid w:val="00DD2758"/>
    <w:rsid w:val="00DD2A8C"/>
    <w:rsid w:val="00DD4484"/>
    <w:rsid w:val="00DD5B21"/>
    <w:rsid w:val="00DD5FF3"/>
    <w:rsid w:val="00DD6C6F"/>
    <w:rsid w:val="00DE1434"/>
    <w:rsid w:val="00DE49FD"/>
    <w:rsid w:val="00DE4E0F"/>
    <w:rsid w:val="00DE65B4"/>
    <w:rsid w:val="00DF085A"/>
    <w:rsid w:val="00E11F2D"/>
    <w:rsid w:val="00E1658B"/>
    <w:rsid w:val="00E169DF"/>
    <w:rsid w:val="00E2123F"/>
    <w:rsid w:val="00E23091"/>
    <w:rsid w:val="00E23688"/>
    <w:rsid w:val="00E30171"/>
    <w:rsid w:val="00E31FD7"/>
    <w:rsid w:val="00E337E0"/>
    <w:rsid w:val="00E358A5"/>
    <w:rsid w:val="00E358FB"/>
    <w:rsid w:val="00E36592"/>
    <w:rsid w:val="00E40223"/>
    <w:rsid w:val="00E406C2"/>
    <w:rsid w:val="00E41B0C"/>
    <w:rsid w:val="00E442C1"/>
    <w:rsid w:val="00E4731B"/>
    <w:rsid w:val="00E50467"/>
    <w:rsid w:val="00E55DE1"/>
    <w:rsid w:val="00E5738F"/>
    <w:rsid w:val="00E62599"/>
    <w:rsid w:val="00E62797"/>
    <w:rsid w:val="00E62E65"/>
    <w:rsid w:val="00E65760"/>
    <w:rsid w:val="00E67294"/>
    <w:rsid w:val="00E70A8C"/>
    <w:rsid w:val="00E71903"/>
    <w:rsid w:val="00E727DF"/>
    <w:rsid w:val="00E72BB7"/>
    <w:rsid w:val="00E74B27"/>
    <w:rsid w:val="00E758DB"/>
    <w:rsid w:val="00E76B04"/>
    <w:rsid w:val="00E77367"/>
    <w:rsid w:val="00E80542"/>
    <w:rsid w:val="00E84DC6"/>
    <w:rsid w:val="00E852AC"/>
    <w:rsid w:val="00E90A41"/>
    <w:rsid w:val="00E95A73"/>
    <w:rsid w:val="00E95F24"/>
    <w:rsid w:val="00E97CF8"/>
    <w:rsid w:val="00EA6425"/>
    <w:rsid w:val="00EA7722"/>
    <w:rsid w:val="00EB012F"/>
    <w:rsid w:val="00EB157E"/>
    <w:rsid w:val="00EB1E43"/>
    <w:rsid w:val="00EB3017"/>
    <w:rsid w:val="00EB333C"/>
    <w:rsid w:val="00EB5DC5"/>
    <w:rsid w:val="00EB719D"/>
    <w:rsid w:val="00EB7666"/>
    <w:rsid w:val="00EC310B"/>
    <w:rsid w:val="00EC4013"/>
    <w:rsid w:val="00EC5447"/>
    <w:rsid w:val="00EC5C0C"/>
    <w:rsid w:val="00EC640B"/>
    <w:rsid w:val="00ED001E"/>
    <w:rsid w:val="00ED0568"/>
    <w:rsid w:val="00ED0F15"/>
    <w:rsid w:val="00ED32C6"/>
    <w:rsid w:val="00ED3517"/>
    <w:rsid w:val="00EE03DD"/>
    <w:rsid w:val="00EE1C35"/>
    <w:rsid w:val="00EE5243"/>
    <w:rsid w:val="00EE5E8C"/>
    <w:rsid w:val="00EE7692"/>
    <w:rsid w:val="00EF004C"/>
    <w:rsid w:val="00EF0229"/>
    <w:rsid w:val="00EF4172"/>
    <w:rsid w:val="00EF420C"/>
    <w:rsid w:val="00EF572C"/>
    <w:rsid w:val="00EF6FBB"/>
    <w:rsid w:val="00F01874"/>
    <w:rsid w:val="00F033D7"/>
    <w:rsid w:val="00F034FE"/>
    <w:rsid w:val="00F03939"/>
    <w:rsid w:val="00F03DFE"/>
    <w:rsid w:val="00F04064"/>
    <w:rsid w:val="00F04B02"/>
    <w:rsid w:val="00F119E4"/>
    <w:rsid w:val="00F12FF2"/>
    <w:rsid w:val="00F14FB4"/>
    <w:rsid w:val="00F15C8B"/>
    <w:rsid w:val="00F168E3"/>
    <w:rsid w:val="00F16BC1"/>
    <w:rsid w:val="00F22285"/>
    <w:rsid w:val="00F23D41"/>
    <w:rsid w:val="00F23DBF"/>
    <w:rsid w:val="00F24D19"/>
    <w:rsid w:val="00F264DD"/>
    <w:rsid w:val="00F270F4"/>
    <w:rsid w:val="00F30A2F"/>
    <w:rsid w:val="00F36E0E"/>
    <w:rsid w:val="00F443D6"/>
    <w:rsid w:val="00F46D57"/>
    <w:rsid w:val="00F52746"/>
    <w:rsid w:val="00F528E7"/>
    <w:rsid w:val="00F535E2"/>
    <w:rsid w:val="00F5400C"/>
    <w:rsid w:val="00F545A0"/>
    <w:rsid w:val="00F5477F"/>
    <w:rsid w:val="00F55112"/>
    <w:rsid w:val="00F57B38"/>
    <w:rsid w:val="00F57F23"/>
    <w:rsid w:val="00F62553"/>
    <w:rsid w:val="00F674BA"/>
    <w:rsid w:val="00F707FA"/>
    <w:rsid w:val="00F751FA"/>
    <w:rsid w:val="00F80FB2"/>
    <w:rsid w:val="00F82082"/>
    <w:rsid w:val="00F826FF"/>
    <w:rsid w:val="00F82EFA"/>
    <w:rsid w:val="00F844EC"/>
    <w:rsid w:val="00F85A01"/>
    <w:rsid w:val="00F862F8"/>
    <w:rsid w:val="00F9094F"/>
    <w:rsid w:val="00F9506E"/>
    <w:rsid w:val="00F95E1D"/>
    <w:rsid w:val="00FA0A59"/>
    <w:rsid w:val="00FB2054"/>
    <w:rsid w:val="00FC0C62"/>
    <w:rsid w:val="00FC2A9C"/>
    <w:rsid w:val="00FC41A6"/>
    <w:rsid w:val="00FC517A"/>
    <w:rsid w:val="00FC79FA"/>
    <w:rsid w:val="00FC7CA2"/>
    <w:rsid w:val="00FD30EB"/>
    <w:rsid w:val="00FD510F"/>
    <w:rsid w:val="00FD7803"/>
    <w:rsid w:val="00FE2424"/>
    <w:rsid w:val="00FF0867"/>
    <w:rsid w:val="00FF0947"/>
    <w:rsid w:val="00FF13C7"/>
    <w:rsid w:val="00FF1894"/>
    <w:rsid w:val="00FF18ED"/>
    <w:rsid w:val="00FF59EA"/>
    <w:rsid w:val="00FF684A"/>
    <w:rsid w:val="00FF6B12"/>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8013A0AA-B984-4D89-8092-EF4F2A8D56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Arial"/>
        <w:lang w:val="tr-TR" w:eastAsia="tr-T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AralkYok">
    <w:name w:val="No Spacing"/>
    <w:uiPriority w:val="1"/>
    <w:qFormat/>
    <w:rsid w:val="00B22A08"/>
  </w:style>
  <w:style w:type="paragraph" w:styleId="GvdeMetniGirintisi3">
    <w:name w:val="Body Text Indent 3"/>
    <w:basedOn w:val="Normal"/>
    <w:link w:val="GvdeMetniGirintisi3Char"/>
    <w:rsid w:val="0099566B"/>
    <w:pPr>
      <w:spacing w:after="120"/>
      <w:ind w:left="283"/>
    </w:pPr>
    <w:rPr>
      <w:rFonts w:ascii="Times New Roman" w:eastAsia="Times New Roman" w:hAnsi="Times New Roman" w:cs="Times New Roman"/>
      <w:sz w:val="16"/>
      <w:szCs w:val="16"/>
    </w:rPr>
  </w:style>
  <w:style w:type="character" w:customStyle="1" w:styleId="GvdeMetniGirintisi3Char">
    <w:name w:val="Gövde Metni Girintisi 3 Char"/>
    <w:link w:val="GvdeMetniGirintisi3"/>
    <w:rsid w:val="0099566B"/>
    <w:rPr>
      <w:rFonts w:ascii="Times New Roman" w:eastAsia="Times New Roman" w:hAnsi="Times New Roman" w:cs="Times New Roman"/>
      <w:sz w:val="16"/>
      <w:szCs w:val="16"/>
    </w:rPr>
  </w:style>
  <w:style w:type="paragraph" w:styleId="ListeParagraf">
    <w:name w:val="List Paragraph"/>
    <w:basedOn w:val="Normal"/>
    <w:uiPriority w:val="34"/>
    <w:qFormat/>
    <w:rsid w:val="00534CB1"/>
    <w:pPr>
      <w:ind w:left="708"/>
    </w:pPr>
  </w:style>
  <w:style w:type="paragraph" w:styleId="BalonMetni">
    <w:name w:val="Balloon Text"/>
    <w:basedOn w:val="Normal"/>
    <w:link w:val="BalonMetniChar"/>
    <w:uiPriority w:val="99"/>
    <w:semiHidden/>
    <w:unhideWhenUsed/>
    <w:rsid w:val="00437CE8"/>
    <w:rPr>
      <w:rFonts w:ascii="Tahoma" w:hAnsi="Tahoma" w:cs="Tahoma"/>
      <w:sz w:val="16"/>
      <w:szCs w:val="16"/>
    </w:rPr>
  </w:style>
  <w:style w:type="character" w:customStyle="1" w:styleId="BalonMetniChar">
    <w:name w:val="Balon Metni Char"/>
    <w:link w:val="BalonMetni"/>
    <w:uiPriority w:val="99"/>
    <w:semiHidden/>
    <w:rsid w:val="00437CE8"/>
    <w:rPr>
      <w:rFonts w:ascii="Tahoma" w:hAnsi="Tahoma" w:cs="Tahoma"/>
      <w:sz w:val="16"/>
      <w:szCs w:val="16"/>
    </w:rPr>
  </w:style>
  <w:style w:type="paragraph" w:styleId="stBilgi">
    <w:name w:val="header"/>
    <w:basedOn w:val="Normal"/>
    <w:link w:val="stBilgiChar"/>
    <w:uiPriority w:val="99"/>
    <w:unhideWhenUsed/>
    <w:rsid w:val="009D7266"/>
    <w:pPr>
      <w:tabs>
        <w:tab w:val="center" w:pos="4536"/>
        <w:tab w:val="right" w:pos="9072"/>
      </w:tabs>
    </w:pPr>
  </w:style>
  <w:style w:type="character" w:customStyle="1" w:styleId="stBilgiChar">
    <w:name w:val="Üst Bilgi Char"/>
    <w:basedOn w:val="VarsaylanParagrafYazTipi"/>
    <w:link w:val="stBilgi"/>
    <w:uiPriority w:val="99"/>
    <w:rsid w:val="009D7266"/>
  </w:style>
  <w:style w:type="paragraph" w:styleId="AltBilgi">
    <w:name w:val="footer"/>
    <w:basedOn w:val="Normal"/>
    <w:link w:val="AltBilgiChar"/>
    <w:uiPriority w:val="99"/>
    <w:unhideWhenUsed/>
    <w:rsid w:val="009D7266"/>
    <w:pPr>
      <w:tabs>
        <w:tab w:val="center" w:pos="4536"/>
        <w:tab w:val="right" w:pos="9072"/>
      </w:tabs>
    </w:pPr>
  </w:style>
  <w:style w:type="character" w:customStyle="1" w:styleId="AltBilgiChar">
    <w:name w:val="Alt Bilgi Char"/>
    <w:basedOn w:val="VarsaylanParagrafYazTipi"/>
    <w:link w:val="AltBilgi"/>
    <w:uiPriority w:val="99"/>
    <w:rsid w:val="009D7266"/>
  </w:style>
  <w:style w:type="table" w:styleId="TabloKlavuzu">
    <w:name w:val="Table Grid"/>
    <w:basedOn w:val="NormalTablo"/>
    <w:uiPriority w:val="59"/>
    <w:rsid w:val="00B94E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character" w:styleId="AklamaBavurusu">
    <w:name w:val="annotation reference"/>
    <w:basedOn w:val="VarsaylanParagrafYazTipi"/>
    <w:uiPriority w:val="99"/>
    <w:semiHidden/>
    <w:unhideWhenUsed/>
    <w:rsid w:val="00E95F24"/>
    <w:rPr>
      <w:sz w:val="16"/>
      <w:szCs w:val="16"/>
    </w:rPr>
  </w:style>
  <w:style w:type="paragraph" w:styleId="AklamaMetni">
    <w:name w:val="annotation text"/>
    <w:basedOn w:val="Normal"/>
    <w:link w:val="AklamaMetniChar"/>
    <w:uiPriority w:val="99"/>
    <w:semiHidden/>
    <w:unhideWhenUsed/>
    <w:rsid w:val="00E95F24"/>
  </w:style>
  <w:style w:type="character" w:customStyle="1" w:styleId="AklamaMetniChar">
    <w:name w:val="Açıklama Metni Char"/>
    <w:basedOn w:val="VarsaylanParagrafYazTipi"/>
    <w:link w:val="AklamaMetni"/>
    <w:uiPriority w:val="99"/>
    <w:semiHidden/>
    <w:rsid w:val="00E95F24"/>
  </w:style>
  <w:style w:type="paragraph" w:styleId="AklamaKonusu">
    <w:name w:val="annotation subject"/>
    <w:basedOn w:val="AklamaMetni"/>
    <w:next w:val="AklamaMetni"/>
    <w:link w:val="AklamaKonusuChar"/>
    <w:uiPriority w:val="99"/>
    <w:semiHidden/>
    <w:unhideWhenUsed/>
    <w:rsid w:val="00E95F24"/>
    <w:rPr>
      <w:b/>
      <w:bCs/>
    </w:rPr>
  </w:style>
  <w:style w:type="character" w:customStyle="1" w:styleId="AklamaKonusuChar">
    <w:name w:val="Açıklama Konusu Char"/>
    <w:basedOn w:val="AklamaMetniChar"/>
    <w:link w:val="AklamaKonusu"/>
    <w:uiPriority w:val="99"/>
    <w:semiHidden/>
    <w:rsid w:val="00E95F24"/>
    <w:rPr>
      <w:b/>
      <w:bCs/>
    </w:rPr>
  </w:style>
  <w:style w:type="paragraph" w:styleId="NormalWeb">
    <w:name w:val="Normal (Web)"/>
    <w:basedOn w:val="Normal"/>
    <w:uiPriority w:val="99"/>
    <w:semiHidden/>
    <w:unhideWhenUsed/>
    <w:rsid w:val="00395154"/>
    <w:pPr>
      <w:spacing w:before="100" w:beforeAutospacing="1" w:after="100" w:afterAutospacing="1"/>
    </w:pPr>
    <w:rPr>
      <w:rFonts w:ascii="Times New Roman" w:eastAsiaTheme="minorEastAsia"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86096775">
      <w:bodyDiv w:val="1"/>
      <w:marLeft w:val="0"/>
      <w:marRight w:val="0"/>
      <w:marTop w:val="0"/>
      <w:marBottom w:val="0"/>
      <w:divBdr>
        <w:top w:val="none" w:sz="0" w:space="0" w:color="auto"/>
        <w:left w:val="none" w:sz="0" w:space="0" w:color="auto"/>
        <w:bottom w:val="none" w:sz="0" w:space="0" w:color="auto"/>
        <w:right w:val="none" w:sz="0" w:space="0" w:color="auto"/>
      </w:divBdr>
    </w:div>
    <w:div w:id="747993806">
      <w:bodyDiv w:val="1"/>
      <w:marLeft w:val="0"/>
      <w:marRight w:val="0"/>
      <w:marTop w:val="0"/>
      <w:marBottom w:val="0"/>
      <w:divBdr>
        <w:top w:val="none" w:sz="0" w:space="0" w:color="auto"/>
        <w:left w:val="none" w:sz="0" w:space="0" w:color="auto"/>
        <w:bottom w:val="none" w:sz="0" w:space="0" w:color="auto"/>
        <w:right w:val="none" w:sz="0" w:space="0" w:color="auto"/>
      </w:divBdr>
    </w:div>
    <w:div w:id="811026640">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0.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7D1BC4-A0FE-4934-8238-75102B5CE4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382</TotalTime>
  <Pages>7</Pages>
  <Words>2342</Words>
  <Characters>13350</Characters>
  <Application>Microsoft Office Word</Application>
  <DocSecurity>0</DocSecurity>
  <Lines>111</Lines>
  <Paragraphs>31</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15661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client</dc:creator>
  <cp:keywords/>
  <cp:lastModifiedBy>Ziya Tolga BAYSOY</cp:lastModifiedBy>
  <cp:revision>85</cp:revision>
  <cp:lastPrinted>2022-07-25T11:39:00Z</cp:lastPrinted>
  <dcterms:created xsi:type="dcterms:W3CDTF">2020-10-12T13:58:00Z</dcterms:created>
  <dcterms:modified xsi:type="dcterms:W3CDTF">2022-07-26T08:14:00Z</dcterms:modified>
</cp:coreProperties>
</file>