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2022-2023 EĞİTİM ÖĞRETİM YILI AYDIN İLİ KOÇARLI İLÇESİ TAŞIMALI EĞİTİM KAPSAMINDAKİ ÖĞRENCİLERİN YERLEŞİM BİRİMLERİNDEN TAŞIMA MERKEZİ İLKOKUL-ORTAOKUL VE İMAM HATİP ORTAOKULLARINA TAŞINMASI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Koçarlı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