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2022/716531</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AYDIN İLİ ÇİNE İLÇESİ 2022-2023 YILI 932 ÖĞRENCİNİN 59 ARAÇLA 180 İŞ GÜNÜ TAŞIMA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