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UHARKENT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SENTETİK FUTBOL SAHASI YAPIM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