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BÜYÜKŞEHİR BELEDİYESİ KÜLTÜR VE SOSYAL İŞLER DAİRE BAŞKAN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SAHNE, SES, IŞIK SİSTEMLERİ İLE LED EKRAN VE JENERATÖR KİRALANMA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