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2022/550904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Q175mm (6 5/8 ") lik dış çapta PVC Kapalı Sondaj Teçhiz Borusu (300 metre derinlik  dayanımlı)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Q175mm (6 5/8") lik dış çapta PVC Filtreli Sondaj Teçhiz Borusu (300 metre derinlik  dayanımlı)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Q200mm (8  '') lik dış çapta PVC Kapalı Sondaj Teçhiz Borusu (300 metre derinlik  dayanımlı)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Q200mm (8'') lik dış çapta PVC Filtreli Sondaj Teçhiz Borusu (300 metre derinlik  dayanımlı)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Q280mm (10 ¾ '') lik dış çaptan PVC Kapalı Sondaj Teçhiz Borusu  (300 metre derinlik dayanımlı)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Q175 mm (6 5/8 '') çapında PVC Mahmuz 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Q200 mm (8'') çapında PVC Mahmuz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