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UŞADASI BELEDİYESİ Park ve Bahçeler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uşadası Mezar Taşları Müzesi Çevre Düzenleme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