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Orman İşletme Müdürlüğü Kuşadası şefliği Davutlar Koruma binası büyük onarımı ve Kesedağ Misafirhanesinin çatısının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