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Didim Atıksu Arıtma Tesisi Derin Deşarj Hattı Bakım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