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2022/461927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ANNE, BEBEK, ÇOCUK VE ÜREME SAĞLIĞI HİZMETLERİ KAPSAMINDA TIBBİ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