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Açık CİK Müdürlüğü-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21 KALEM YAŞ SEBZE VE MEYVE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