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Açık CİK Müdürlüğü- ADALET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21 KALEM YAŞ SEBZE VE MEYVE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