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2022/394878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 YILI HALK SAĞLIĞI LABORATUVARINA SARF MALZEME ALIMI İHALESİ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