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2022 YILI HALK SAĞLIĞI LABORATUVARINA SARF MALZEME ALIMI İHALESİ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 Sağlık Müdürlüğü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