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2022/296794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Vana, Çekvalf, Ek Bağlantı Parçası Ve Ek Malzeme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