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BELEDİYE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Gençlik Merkezi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