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2022/14175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İŞ MAKİNESİ KİRALANMASI(SÜRÜCÜSÜZ)</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