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2022/12949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PARK VE YEŞİL ALANLARA ÇÖP KOVASI, BANK YAPIM MALZEMESİ, OYUN GRUBU VE SPOR ALETİ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