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939" w:rsidRPr="003D0C59" w:rsidRDefault="00B47939" w:rsidP="001A5E77">
      <w:pPr>
        <w:jc w:val="both"/>
        <w:rPr>
          <w:b/>
        </w:rPr>
      </w:pPr>
    </w:p>
    <w:p w:rsidR="005D5277" w:rsidRPr="003D0C59" w:rsidRDefault="005D5277" w:rsidP="001A5E77">
      <w:pPr>
        <w:jc w:val="center"/>
        <w:rPr>
          <w:b/>
        </w:rPr>
      </w:pPr>
      <w:r w:rsidRPr="003D0C59">
        <w:rPr>
          <w:b/>
        </w:rPr>
        <w:t>T.C</w:t>
      </w:r>
    </w:p>
    <w:p w:rsidR="005D5277" w:rsidRPr="003D0C59" w:rsidRDefault="005D5277" w:rsidP="001A5E77">
      <w:pPr>
        <w:jc w:val="center"/>
        <w:rPr>
          <w:b/>
        </w:rPr>
      </w:pPr>
      <w:r w:rsidRPr="003D0C59">
        <w:rPr>
          <w:b/>
        </w:rPr>
        <w:t>AYDIN BÜYÜKŞEHİR BELEDİYESİ</w:t>
      </w:r>
    </w:p>
    <w:p w:rsidR="00D06174" w:rsidRPr="003D0C59" w:rsidRDefault="00EB5BFB" w:rsidP="001A5E77">
      <w:pPr>
        <w:jc w:val="center"/>
        <w:rPr>
          <w:b/>
        </w:rPr>
      </w:pPr>
      <w:r w:rsidRPr="003D0C59">
        <w:rPr>
          <w:b/>
        </w:rPr>
        <w:t xml:space="preserve">Sosyal Hizmetler Dairesi Başkanlığı </w:t>
      </w:r>
    </w:p>
    <w:p w:rsidR="005D5277" w:rsidRPr="003D0C59" w:rsidRDefault="00EB5BFB" w:rsidP="001A5E77">
      <w:pPr>
        <w:jc w:val="center"/>
        <w:rPr>
          <w:b/>
        </w:rPr>
      </w:pPr>
      <w:r w:rsidRPr="003D0C59">
        <w:rPr>
          <w:b/>
        </w:rPr>
        <w:t>Aşevleri Şube Müdürlüğü</w:t>
      </w:r>
    </w:p>
    <w:p w:rsidR="00C870BE" w:rsidRPr="003D0C59" w:rsidRDefault="00C870BE" w:rsidP="001A5E77">
      <w:pPr>
        <w:jc w:val="center"/>
        <w:rPr>
          <w:b/>
        </w:rPr>
      </w:pPr>
      <w:r w:rsidRPr="003D0C59">
        <w:rPr>
          <w:b/>
        </w:rPr>
        <w:t>20</w:t>
      </w:r>
      <w:r w:rsidR="000177BA">
        <w:rPr>
          <w:b/>
        </w:rPr>
        <w:t>22</w:t>
      </w:r>
      <w:r w:rsidR="005D5277" w:rsidRPr="003D0C59">
        <w:rPr>
          <w:b/>
        </w:rPr>
        <w:t xml:space="preserve"> </w:t>
      </w:r>
      <w:r w:rsidR="00EB5BFB" w:rsidRPr="003D0C59">
        <w:rPr>
          <w:b/>
        </w:rPr>
        <w:t>Yılı Ramazan Ayı İftar Çadırlarında Kullanılması İçin</w:t>
      </w:r>
      <w:r w:rsidR="003A5A07" w:rsidRPr="003D0C59">
        <w:rPr>
          <w:b/>
        </w:rPr>
        <w:t xml:space="preserve"> </w:t>
      </w:r>
    </w:p>
    <w:p w:rsidR="003A5A07" w:rsidRPr="003D0C59" w:rsidRDefault="00D06174" w:rsidP="00C870BE">
      <w:pPr>
        <w:jc w:val="center"/>
        <w:rPr>
          <w:b/>
        </w:rPr>
      </w:pPr>
      <w:r w:rsidRPr="003D0C59">
        <w:rPr>
          <w:b/>
        </w:rPr>
        <w:t>Köpük Tab</w:t>
      </w:r>
      <w:r w:rsidR="00C870BE" w:rsidRPr="003D0C59">
        <w:rPr>
          <w:b/>
        </w:rPr>
        <w:t>ldot</w:t>
      </w:r>
      <w:r w:rsidR="000177BA">
        <w:rPr>
          <w:b/>
        </w:rPr>
        <w:t xml:space="preserve"> </w:t>
      </w:r>
      <w:r w:rsidR="00EB5BFB" w:rsidRPr="003D0C59">
        <w:rPr>
          <w:b/>
        </w:rPr>
        <w:t>Alınması</w:t>
      </w:r>
    </w:p>
    <w:p w:rsidR="005D5277" w:rsidRPr="003D0C59" w:rsidRDefault="00EB5BFB" w:rsidP="001A5E77">
      <w:pPr>
        <w:jc w:val="center"/>
        <w:rPr>
          <w:b/>
        </w:rPr>
      </w:pPr>
      <w:r w:rsidRPr="003D0C59">
        <w:rPr>
          <w:b/>
        </w:rPr>
        <w:t>Teknik Şartnamesi</w:t>
      </w:r>
    </w:p>
    <w:p w:rsidR="00B47939" w:rsidRPr="003D0C59" w:rsidRDefault="00B47939" w:rsidP="001A5E77">
      <w:pPr>
        <w:jc w:val="both"/>
        <w:rPr>
          <w:b/>
        </w:rPr>
      </w:pPr>
    </w:p>
    <w:p w:rsidR="0078657E" w:rsidRPr="003D0C59" w:rsidRDefault="0078657E" w:rsidP="001A5E77">
      <w:pPr>
        <w:numPr>
          <w:ilvl w:val="0"/>
          <w:numId w:val="1"/>
        </w:numPr>
        <w:jc w:val="both"/>
        <w:rPr>
          <w:b/>
        </w:rPr>
      </w:pPr>
      <w:r w:rsidRPr="003D0C59">
        <w:rPr>
          <w:b/>
        </w:rPr>
        <w:t>KONU</w:t>
      </w:r>
    </w:p>
    <w:p w:rsidR="0098159D" w:rsidRPr="003D0C59" w:rsidRDefault="0098159D" w:rsidP="001A5E77">
      <w:pPr>
        <w:jc w:val="both"/>
        <w:rPr>
          <w:b/>
        </w:rPr>
      </w:pPr>
      <w:r w:rsidRPr="003D0C59">
        <w:rPr>
          <w:b/>
        </w:rPr>
        <w:t xml:space="preserve">   </w:t>
      </w:r>
    </w:p>
    <w:p w:rsidR="00C870BE" w:rsidRPr="003D0C59" w:rsidRDefault="005D5277" w:rsidP="00C870BE">
      <w:pPr>
        <w:ind w:firstLine="360"/>
        <w:jc w:val="both"/>
      </w:pPr>
      <w:r w:rsidRPr="003D0C59">
        <w:t xml:space="preserve"> </w:t>
      </w:r>
      <w:r w:rsidR="003D0C59" w:rsidRPr="003D0C59">
        <w:t>Aydın Büyükşehir Belediyesi Sosyal Hizmetler Dairesi Başkanlığı, Aşevleri Şube Müdürlüğü Yemek Fabrikalarınca özel günlerde kullanılmak üzere (Ramazan iftar Çadırları, kandil, bayram, etkinlik vs ) yurt içinden satın kullanıla</w:t>
      </w:r>
      <w:r w:rsidRPr="003D0C59">
        <w:t>cak</w:t>
      </w:r>
      <w:r w:rsidR="003F4E04" w:rsidRPr="003D0C59">
        <w:t>;</w:t>
      </w:r>
      <w:r w:rsidRPr="003D0C59">
        <w:t xml:space="preserve"> </w:t>
      </w:r>
      <w:r w:rsidR="003A5A07" w:rsidRPr="003D0C59">
        <w:t xml:space="preserve">Köpük </w:t>
      </w:r>
      <w:r w:rsidR="00D06174" w:rsidRPr="003D0C59">
        <w:t>Tabldot</w:t>
      </w:r>
      <w:r w:rsidR="00B62AF0">
        <w:t xml:space="preserve"> </w:t>
      </w:r>
      <w:r w:rsidR="003D0C59" w:rsidRPr="003D0C59">
        <w:t>satın alınması işidir.</w:t>
      </w:r>
    </w:p>
    <w:p w:rsidR="00C870BE" w:rsidRPr="003D0C59" w:rsidRDefault="00C870BE" w:rsidP="00C870BE">
      <w:pPr>
        <w:ind w:firstLine="360"/>
        <w:jc w:val="both"/>
      </w:pPr>
    </w:p>
    <w:p w:rsidR="0078657E" w:rsidRPr="00ED3A78" w:rsidRDefault="0078657E" w:rsidP="001A5E77">
      <w:pPr>
        <w:pStyle w:val="ListeParagraf"/>
        <w:numPr>
          <w:ilvl w:val="0"/>
          <w:numId w:val="1"/>
        </w:numPr>
        <w:jc w:val="both"/>
        <w:rPr>
          <w:b/>
        </w:rPr>
      </w:pPr>
      <w:r w:rsidRPr="00ED3A78">
        <w:rPr>
          <w:b/>
        </w:rPr>
        <w:t>İSTEK ve ÖZELLİKLER</w:t>
      </w:r>
    </w:p>
    <w:p w:rsidR="0078657E" w:rsidRPr="003D0C59" w:rsidRDefault="00E5148F" w:rsidP="001A5E77">
      <w:pPr>
        <w:numPr>
          <w:ilvl w:val="1"/>
          <w:numId w:val="1"/>
        </w:numPr>
        <w:jc w:val="both"/>
        <w:rPr>
          <w:b/>
        </w:rPr>
      </w:pPr>
      <w:r w:rsidRPr="003D0C59">
        <w:rPr>
          <w:b/>
        </w:rPr>
        <w:t>2.1.</w:t>
      </w:r>
      <w:r w:rsidR="0078657E" w:rsidRPr="003D0C59">
        <w:rPr>
          <w:b/>
        </w:rPr>
        <w:t>TANIMLAR</w:t>
      </w:r>
    </w:p>
    <w:p w:rsidR="0078657E" w:rsidRPr="003D0C59" w:rsidRDefault="00051044" w:rsidP="003D0C59">
      <w:r>
        <w:rPr>
          <w:b/>
        </w:rPr>
        <w:t xml:space="preserve">      </w:t>
      </w:r>
      <w:r w:rsidR="003D0C59" w:rsidRPr="003D0C59">
        <w:rPr>
          <w:b/>
        </w:rPr>
        <w:t>2.1.1</w:t>
      </w:r>
      <w:r w:rsidR="00DA55EF" w:rsidRPr="003D0C59">
        <w:rPr>
          <w:b/>
        </w:rPr>
        <w:t xml:space="preserve">Kapsam: </w:t>
      </w:r>
      <w:r w:rsidR="00DA55EF" w:rsidRPr="003D0C59">
        <w:t>Bu</w:t>
      </w:r>
      <w:r w:rsidR="0078657E" w:rsidRPr="003D0C59">
        <w:t xml:space="preserve"> şartname </w:t>
      </w:r>
      <w:r w:rsidR="003D0C59" w:rsidRPr="003D0C59">
        <w:t xml:space="preserve">Aydın Büyükşehir Belediyesi Sosyal Hizmetler Dairesi Başkanlığı, Aşevleri Şube Müdürlüğü Yemek Fabrikalarınca özel günlerde kullanılmak üzere (Ramazan iftar Çadırları, kandil, bayram, etkinlik </w:t>
      </w:r>
      <w:proofErr w:type="spellStart"/>
      <w:r w:rsidR="003D0C59" w:rsidRPr="003D0C59">
        <w:t>vs</w:t>
      </w:r>
      <w:proofErr w:type="spellEnd"/>
      <w:r w:rsidR="003D0C59" w:rsidRPr="003D0C59">
        <w:t xml:space="preserve"> ) yurt içinden satın</w:t>
      </w:r>
      <w:r w:rsidR="000177BA">
        <w:t xml:space="preserve"> kullanılacak; Köpük Tabldot</w:t>
      </w:r>
      <w:r w:rsidR="003D0C59" w:rsidRPr="003D0C59">
        <w:t xml:space="preserve"> teknik özelliklerini ve miktarını </w:t>
      </w:r>
      <w:r w:rsidR="00F43CEA" w:rsidRPr="003D0C59">
        <w:t>kapsar.</w:t>
      </w:r>
    </w:p>
    <w:p w:rsidR="00F43CEA" w:rsidRPr="003D0C59" w:rsidRDefault="00F43CEA" w:rsidP="001A5E77">
      <w:pPr>
        <w:ind w:left="420"/>
        <w:jc w:val="both"/>
      </w:pPr>
    </w:p>
    <w:p w:rsidR="00F43CEA" w:rsidRPr="003D0C59" w:rsidRDefault="00051044" w:rsidP="00051044">
      <w:pPr>
        <w:jc w:val="both"/>
      </w:pPr>
      <w:r>
        <w:rPr>
          <w:b/>
        </w:rPr>
        <w:t xml:space="preserve">       2.1.2</w:t>
      </w:r>
      <w:r w:rsidR="00F43CEA" w:rsidRPr="003D0C59">
        <w:rPr>
          <w:b/>
        </w:rPr>
        <w:t xml:space="preserve">İşin </w:t>
      </w:r>
      <w:r w:rsidR="00DA55EF" w:rsidRPr="003D0C59">
        <w:rPr>
          <w:b/>
        </w:rPr>
        <w:t xml:space="preserve">Mahiyeti: </w:t>
      </w:r>
      <w:r w:rsidR="00A02DD0" w:rsidRPr="003D0C59">
        <w:t>Alınacak Ürünlerin</w:t>
      </w:r>
      <w:r w:rsidR="00F43CEA" w:rsidRPr="003D0C59">
        <w:t xml:space="preserve"> cinsleri ve miktarları aşağıda belirtilmiştir.</w:t>
      </w:r>
    </w:p>
    <w:p w:rsidR="00F43CEA" w:rsidRPr="003D0C59" w:rsidRDefault="00723D79" w:rsidP="001A5E77">
      <w:pPr>
        <w:jc w:val="both"/>
        <w:rPr>
          <w:b/>
        </w:rPr>
      </w:pPr>
      <w:r w:rsidRPr="003D0C59">
        <w:rPr>
          <w:b/>
        </w:rPr>
        <w:t xml:space="preserve">  </w:t>
      </w:r>
    </w:p>
    <w:p w:rsidR="006B6887" w:rsidRPr="003D0C59" w:rsidRDefault="00F43CEA" w:rsidP="001A5E77">
      <w:pPr>
        <w:jc w:val="both"/>
      </w:pPr>
      <w:r w:rsidRPr="003D0C59">
        <w:rPr>
          <w:b/>
        </w:rPr>
        <w:t xml:space="preserve">  </w:t>
      </w:r>
      <w:r w:rsidR="00454F30" w:rsidRPr="003D0C59">
        <w:rPr>
          <w:b/>
        </w:rPr>
        <w:t xml:space="preserve"> </w:t>
      </w:r>
      <w:r w:rsidRPr="003D0C59">
        <w:rPr>
          <w:b/>
        </w:rPr>
        <w:t xml:space="preserve">  </w:t>
      </w:r>
      <w:r w:rsidR="006B6887" w:rsidRPr="003D0C59">
        <w:t>GRUP                                CİNSİ ve                                                          MİKTARI</w:t>
      </w:r>
    </w:p>
    <w:p w:rsidR="006B6887" w:rsidRPr="003D0C59" w:rsidRDefault="006B6887" w:rsidP="001A5E77">
      <w:pPr>
        <w:pBdr>
          <w:bottom w:val="single" w:sz="6" w:space="1" w:color="auto"/>
        </w:pBdr>
        <w:jc w:val="both"/>
      </w:pPr>
      <w:r w:rsidRPr="003D0C59">
        <w:t xml:space="preserve">       NO                                   BİRİMİ                          </w:t>
      </w:r>
      <w:r w:rsidR="000C5ECA" w:rsidRPr="003D0C59">
        <w:t xml:space="preserve">                                      (A</w:t>
      </w:r>
      <w:r w:rsidRPr="003D0C59">
        <w:t>det )</w:t>
      </w:r>
    </w:p>
    <w:p w:rsidR="006B6887" w:rsidRDefault="006B6887" w:rsidP="001A5E77">
      <w:pPr>
        <w:jc w:val="both"/>
        <w:rPr>
          <w:b/>
          <w:color w:val="000000" w:themeColor="text1"/>
        </w:rPr>
      </w:pPr>
      <w:r w:rsidRPr="003D0C59">
        <w:t xml:space="preserve">      </w:t>
      </w:r>
    </w:p>
    <w:p w:rsidR="009C244D" w:rsidRDefault="009C244D" w:rsidP="009C244D">
      <w:pPr>
        <w:jc w:val="both"/>
        <w:rPr>
          <w:b/>
        </w:rPr>
      </w:pPr>
      <w:r w:rsidRPr="005E3DE0">
        <w:rPr>
          <w:b/>
        </w:rPr>
        <w:t xml:space="preserve">1                       </w:t>
      </w:r>
      <w:r>
        <w:rPr>
          <w:b/>
        </w:rPr>
        <w:t>Köpük Tabldot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E3DE0">
        <w:rPr>
          <w:b/>
        </w:rPr>
        <w:t xml:space="preserve">             </w:t>
      </w:r>
      <w:r>
        <w:rPr>
          <w:b/>
        </w:rPr>
        <w:t xml:space="preserve"> </w:t>
      </w:r>
      <w:r w:rsidR="00E8279F">
        <w:rPr>
          <w:b/>
        </w:rPr>
        <w:t>4</w:t>
      </w:r>
      <w:r>
        <w:rPr>
          <w:b/>
        </w:rPr>
        <w:t>0</w:t>
      </w:r>
      <w:r w:rsidRPr="005E3DE0">
        <w:rPr>
          <w:b/>
        </w:rPr>
        <w:t xml:space="preserve">0.000 </w:t>
      </w:r>
      <w:r w:rsidR="00481B60">
        <w:rPr>
          <w:b/>
        </w:rPr>
        <w:t>adet</w:t>
      </w:r>
    </w:p>
    <w:p w:rsidR="009C244D" w:rsidRPr="005E3DE0" w:rsidRDefault="009C244D" w:rsidP="009C244D">
      <w:pPr>
        <w:jc w:val="both"/>
        <w:rPr>
          <w:b/>
          <w:color w:val="FF0000"/>
        </w:rPr>
      </w:pPr>
    </w:p>
    <w:p w:rsidR="00935D20" w:rsidRPr="003D0C59" w:rsidRDefault="006B6887" w:rsidP="001A5E77">
      <w:pPr>
        <w:jc w:val="both"/>
        <w:rPr>
          <w:color w:val="000000" w:themeColor="text1"/>
        </w:rPr>
      </w:pPr>
      <w:r w:rsidRPr="003D0C59">
        <w:t xml:space="preserve">      </w:t>
      </w:r>
      <w:r w:rsidR="00D45F30" w:rsidRPr="003D0C59">
        <w:rPr>
          <w:color w:val="FF0000"/>
        </w:rPr>
        <w:t xml:space="preserve">      </w:t>
      </w:r>
      <w:r w:rsidR="00D45F30" w:rsidRPr="003D0C59">
        <w:t xml:space="preserve">            </w:t>
      </w:r>
      <w:r w:rsidR="00430749" w:rsidRPr="003D0C59">
        <w:rPr>
          <w:color w:val="000000" w:themeColor="text1"/>
        </w:rPr>
        <w:t xml:space="preserve">  </w:t>
      </w:r>
    </w:p>
    <w:p w:rsidR="001A0D8C" w:rsidRPr="003D0C59" w:rsidRDefault="002350DF" w:rsidP="001A5E77">
      <w:pPr>
        <w:jc w:val="both"/>
      </w:pPr>
      <w:r w:rsidRPr="003D0C59">
        <w:rPr>
          <w:b/>
        </w:rPr>
        <w:t xml:space="preserve">           2.1.2.</w:t>
      </w:r>
      <w:r w:rsidR="00DA55EF" w:rsidRPr="003D0C59">
        <w:rPr>
          <w:b/>
        </w:rPr>
        <w:t xml:space="preserve">1 </w:t>
      </w:r>
      <w:r w:rsidR="00DA55EF" w:rsidRPr="003D0C59">
        <w:t>Aydın</w:t>
      </w:r>
      <w:r w:rsidR="00B32F61" w:rsidRPr="003D0C59">
        <w:t xml:space="preserve"> Büyükşehir Belediyesi Sosyal Hizmetler Dairesi Başkanlığı, Aşevleri Şube Müdürlüğü Yemek Fabrikalarına </w:t>
      </w:r>
      <w:r w:rsidR="00EB5BFB" w:rsidRPr="003D0C59">
        <w:t xml:space="preserve">Ramazan Ayı İftar Çadırlarında kullanılmak üzere </w:t>
      </w:r>
      <w:r w:rsidR="000C5ECA" w:rsidRPr="003D0C59">
        <w:t>alınacak olan yukarıda cinsi ve miktarı</w:t>
      </w:r>
      <w:r w:rsidR="001A0D8C" w:rsidRPr="003D0C59">
        <w:t xml:space="preserve"> yazılı </w:t>
      </w:r>
      <w:r w:rsidR="00EB5BFB" w:rsidRPr="003D0C59">
        <w:t>malzemeler</w:t>
      </w:r>
      <w:r w:rsidR="001A0D8C" w:rsidRPr="003D0C59">
        <w:t xml:space="preserve"> Teknik ve Tip İdari</w:t>
      </w:r>
      <w:r w:rsidR="00B32F61" w:rsidRPr="003D0C59">
        <w:t xml:space="preserve"> </w:t>
      </w:r>
      <w:r w:rsidR="001A0D8C" w:rsidRPr="003D0C59">
        <w:t>Şartnamede tek tek kendi adlarıyla veya “mal”  olarak</w:t>
      </w:r>
      <w:r w:rsidR="00EB5BFB" w:rsidRPr="003D0C59">
        <w:t xml:space="preserve"> </w:t>
      </w:r>
      <w:r w:rsidR="001A0D8C" w:rsidRPr="003D0C59">
        <w:t>adlandırılmıştır.</w:t>
      </w:r>
    </w:p>
    <w:p w:rsidR="001A0D8C" w:rsidRPr="003D0C59" w:rsidRDefault="001A0D8C" w:rsidP="001A5E77">
      <w:pPr>
        <w:jc w:val="both"/>
      </w:pPr>
    </w:p>
    <w:p w:rsidR="001A0D8C" w:rsidRPr="003D0C59" w:rsidRDefault="001A0D8C" w:rsidP="001A5E77">
      <w:pPr>
        <w:jc w:val="both"/>
      </w:pPr>
      <w:r w:rsidRPr="003D0C59">
        <w:t xml:space="preserve">           </w:t>
      </w:r>
      <w:r w:rsidRPr="003D0C59">
        <w:rPr>
          <w:b/>
        </w:rPr>
        <w:t xml:space="preserve">2.1.2.2. </w:t>
      </w:r>
      <w:r w:rsidR="00B32F61" w:rsidRPr="003D0C59">
        <w:t xml:space="preserve">Aydın Büyükşehir Belediyesi Sosyal Hizmetler Dairesi Başkanlığı, Aşevleri Şube Müdürlüğü Yemek Fabrikalarının </w:t>
      </w:r>
      <w:r w:rsidRPr="003D0C59">
        <w:t xml:space="preserve">ihtiyacı olan </w:t>
      </w:r>
      <w:r w:rsidR="00EB5BFB" w:rsidRPr="003D0C59">
        <w:t>malzemeler</w:t>
      </w:r>
      <w:r w:rsidRPr="003D0C59">
        <w:t xml:space="preserve"> bu şartnamede belirtilen özelliklerine göre alınacaktır.</w:t>
      </w:r>
      <w:r w:rsidR="00747AB6" w:rsidRPr="003D0C59">
        <w:t xml:space="preserve"> </w:t>
      </w:r>
    </w:p>
    <w:p w:rsidR="003D0C59" w:rsidRPr="003D0C59" w:rsidRDefault="003D0C59" w:rsidP="001A5E77">
      <w:pPr>
        <w:jc w:val="both"/>
      </w:pPr>
    </w:p>
    <w:p w:rsidR="00FB7453" w:rsidRPr="003D0C59" w:rsidRDefault="00FB7453" w:rsidP="001A5E77">
      <w:pPr>
        <w:jc w:val="both"/>
        <w:rPr>
          <w:b/>
        </w:rPr>
      </w:pPr>
      <w:r w:rsidRPr="003D0C59">
        <w:rPr>
          <w:b/>
        </w:rPr>
        <w:t>2.1.3. İşin Yapılma Yeri, İşe Başlama ve İşi Bitirme Tarihi;</w:t>
      </w:r>
    </w:p>
    <w:p w:rsidR="00FB7453" w:rsidRPr="003D0C59" w:rsidRDefault="00FB7453" w:rsidP="001A5E77">
      <w:pPr>
        <w:jc w:val="both"/>
        <w:rPr>
          <w:b/>
        </w:rPr>
      </w:pPr>
    </w:p>
    <w:p w:rsidR="00FB7453" w:rsidRPr="003D0C59" w:rsidRDefault="00FB7453" w:rsidP="00A5713B">
      <w:pPr>
        <w:ind w:firstLine="708"/>
        <w:jc w:val="both"/>
      </w:pPr>
      <w:r w:rsidRPr="003D0C59">
        <w:t xml:space="preserve">Sözleşmenin imzalanmasından itibaren işe başlanıp taahhüt edilen mallar, </w:t>
      </w:r>
      <w:r w:rsidR="000C5ECA" w:rsidRPr="003D0C59">
        <w:rPr>
          <w:color w:val="000000" w:themeColor="text1"/>
        </w:rPr>
        <w:t xml:space="preserve">en geç </w:t>
      </w:r>
      <w:r w:rsidR="00C54B45">
        <w:rPr>
          <w:b/>
          <w:color w:val="000000" w:themeColor="text1"/>
        </w:rPr>
        <w:t>2</w:t>
      </w:r>
      <w:r w:rsidR="005D61C7">
        <w:rPr>
          <w:b/>
          <w:color w:val="000000" w:themeColor="text1"/>
        </w:rPr>
        <w:t>8</w:t>
      </w:r>
      <w:r w:rsidR="00A5713B" w:rsidRPr="003D0C59">
        <w:rPr>
          <w:b/>
          <w:color w:val="000000" w:themeColor="text1"/>
        </w:rPr>
        <w:t>.0</w:t>
      </w:r>
      <w:r w:rsidR="00B041C7">
        <w:rPr>
          <w:b/>
          <w:color w:val="000000" w:themeColor="text1"/>
        </w:rPr>
        <w:t>3</w:t>
      </w:r>
      <w:r w:rsidR="00A5713B" w:rsidRPr="003D0C59">
        <w:rPr>
          <w:b/>
          <w:color w:val="000000" w:themeColor="text1"/>
        </w:rPr>
        <w:t>.20</w:t>
      </w:r>
      <w:r w:rsidR="00B041C7">
        <w:rPr>
          <w:b/>
          <w:color w:val="000000" w:themeColor="text1"/>
        </w:rPr>
        <w:t>22</w:t>
      </w:r>
      <w:r w:rsidR="00F02498" w:rsidRPr="003D0C59">
        <w:rPr>
          <w:b/>
          <w:color w:val="000000" w:themeColor="text1"/>
        </w:rPr>
        <w:t xml:space="preserve"> tarihinde</w:t>
      </w:r>
      <w:r w:rsidR="00430749" w:rsidRPr="003D0C59">
        <w:rPr>
          <w:color w:val="000000" w:themeColor="text1"/>
        </w:rPr>
        <w:t xml:space="preserve"> </w:t>
      </w:r>
      <w:r w:rsidR="00430749" w:rsidRPr="003D0C59">
        <w:t>teslim edilecektir</w:t>
      </w:r>
      <w:r w:rsidR="006C4069" w:rsidRPr="003D0C59">
        <w:rPr>
          <w:color w:val="000000" w:themeColor="text1"/>
        </w:rPr>
        <w:t>.</w:t>
      </w:r>
      <w:r w:rsidR="006C4069" w:rsidRPr="003D0C59">
        <w:t xml:space="preserve"> </w:t>
      </w:r>
      <w:r w:rsidRPr="003D0C59">
        <w:t>Mallar Aydın Büyükşehir Belediyesi Aşevl</w:t>
      </w:r>
      <w:r w:rsidR="00B041C7">
        <w:t xml:space="preserve">eri Şube Müdürlüğünün belirlediği yere </w:t>
      </w:r>
      <w:r w:rsidRPr="003D0C59">
        <w:t>teslim edilecektir.</w:t>
      </w:r>
    </w:p>
    <w:p w:rsidR="005F0A05" w:rsidRDefault="00FB7453" w:rsidP="00B041C7">
      <w:pPr>
        <w:ind w:firstLine="708"/>
        <w:jc w:val="both"/>
      </w:pPr>
      <w:r w:rsidRPr="003D0C59">
        <w:t>Mallar yüklenici ta</w:t>
      </w:r>
      <w:r w:rsidR="006C4069" w:rsidRPr="003D0C59">
        <w:t>ra</w:t>
      </w:r>
      <w:r w:rsidR="00102277" w:rsidRPr="003D0C59">
        <w:t>fından sevk edilecek, sevkiyat ve istifleme için</w:t>
      </w:r>
      <w:r w:rsidRPr="003D0C59">
        <w:t xml:space="preserve"> ayrıca ücret ödenmeyecektir.</w:t>
      </w:r>
    </w:p>
    <w:p w:rsidR="00C54B45" w:rsidRDefault="0032598B" w:rsidP="00B041C7">
      <w:pPr>
        <w:ind w:firstLine="708"/>
        <w:jc w:val="both"/>
      </w:pPr>
      <w:r>
        <w:t>Sözleşme imzalandıktan sonra yüklenici firmadan</w:t>
      </w:r>
      <w:bookmarkStart w:id="0" w:name="_GoBack"/>
      <w:bookmarkEnd w:id="0"/>
      <w:r w:rsidR="00C54B45">
        <w:t xml:space="preserve"> numune örneği istenecektir.</w:t>
      </w:r>
    </w:p>
    <w:p w:rsidR="00B62AF0" w:rsidRDefault="00B62AF0" w:rsidP="00B041C7">
      <w:pPr>
        <w:ind w:firstLine="708"/>
        <w:jc w:val="both"/>
      </w:pPr>
    </w:p>
    <w:p w:rsidR="00B62AF0" w:rsidRPr="003D0C59" w:rsidRDefault="00B62AF0" w:rsidP="00B041C7">
      <w:pPr>
        <w:ind w:firstLine="708"/>
        <w:jc w:val="both"/>
      </w:pPr>
    </w:p>
    <w:p w:rsidR="004715D2" w:rsidRPr="003D0C59" w:rsidRDefault="004715D2" w:rsidP="001A5E77">
      <w:pPr>
        <w:jc w:val="both"/>
      </w:pPr>
    </w:p>
    <w:p w:rsidR="003B04B8" w:rsidRPr="00EE179E" w:rsidRDefault="00723D79" w:rsidP="00EE179E">
      <w:pPr>
        <w:pStyle w:val="ListeParagraf"/>
        <w:numPr>
          <w:ilvl w:val="0"/>
          <w:numId w:val="1"/>
        </w:numPr>
        <w:jc w:val="both"/>
        <w:rPr>
          <w:b/>
        </w:rPr>
      </w:pPr>
      <w:r w:rsidRPr="00EE179E">
        <w:rPr>
          <w:b/>
        </w:rPr>
        <w:t>GENEL ÖZELLİKLER</w:t>
      </w:r>
    </w:p>
    <w:p w:rsidR="008B7FDE" w:rsidRPr="003D0C59" w:rsidRDefault="008B7FDE" w:rsidP="001A5E77">
      <w:pPr>
        <w:jc w:val="both"/>
      </w:pPr>
    </w:p>
    <w:p w:rsidR="00783E1D" w:rsidRPr="003D0C59" w:rsidRDefault="00EE179E" w:rsidP="00EE179E">
      <w:pPr>
        <w:pStyle w:val="AltKonuBal"/>
        <w:numPr>
          <w:ilvl w:val="1"/>
          <w:numId w:val="38"/>
        </w:numPr>
        <w:tabs>
          <w:tab w:val="left" w:pos="1946"/>
        </w:tabs>
        <w:jc w:val="both"/>
        <w:rPr>
          <w:color w:val="000000"/>
        </w:rPr>
      </w:pPr>
      <w:r>
        <w:rPr>
          <w:color w:val="000000"/>
        </w:rPr>
        <w:t>Köpük Tabl</w:t>
      </w:r>
      <w:r w:rsidR="005102EC" w:rsidRPr="003D0C59">
        <w:rPr>
          <w:color w:val="000000"/>
        </w:rPr>
        <w:t>dot</w:t>
      </w:r>
    </w:p>
    <w:p w:rsidR="002200F8" w:rsidRPr="003D0C59" w:rsidRDefault="002200F8" w:rsidP="001A5E77">
      <w:pPr>
        <w:pStyle w:val="AltKonuBal"/>
        <w:tabs>
          <w:tab w:val="left" w:pos="1946"/>
        </w:tabs>
        <w:ind w:left="720"/>
        <w:jc w:val="both"/>
        <w:rPr>
          <w:color w:val="000000"/>
        </w:rPr>
      </w:pPr>
    </w:p>
    <w:p w:rsidR="005102EC" w:rsidRPr="003D0C59" w:rsidRDefault="003A1CC9" w:rsidP="001A5E77">
      <w:pPr>
        <w:pStyle w:val="AltKonuBal"/>
        <w:numPr>
          <w:ilvl w:val="0"/>
          <w:numId w:val="32"/>
        </w:numPr>
        <w:tabs>
          <w:tab w:val="left" w:pos="1946"/>
        </w:tabs>
        <w:jc w:val="both"/>
        <w:rPr>
          <w:color w:val="000000"/>
        </w:rPr>
      </w:pPr>
      <w:r w:rsidRPr="003D0C59">
        <w:rPr>
          <w:b w:val="0"/>
          <w:color w:val="000000"/>
          <w:u w:val="none"/>
        </w:rPr>
        <w:t>5 gözlü olacak</w:t>
      </w:r>
      <w:r w:rsidR="000063B5" w:rsidRPr="003D0C59">
        <w:rPr>
          <w:b w:val="0"/>
          <w:color w:val="000000"/>
          <w:u w:val="none"/>
        </w:rPr>
        <w:t>.(Beyaz renk olacak)</w:t>
      </w:r>
    </w:p>
    <w:p w:rsidR="003A1CC9" w:rsidRPr="003D0C59" w:rsidRDefault="003A1CC9" w:rsidP="001A5E77">
      <w:pPr>
        <w:pStyle w:val="AltKonuBal"/>
        <w:numPr>
          <w:ilvl w:val="0"/>
          <w:numId w:val="32"/>
        </w:numPr>
        <w:tabs>
          <w:tab w:val="left" w:pos="1946"/>
        </w:tabs>
        <w:jc w:val="both"/>
        <w:rPr>
          <w:color w:val="000000"/>
        </w:rPr>
      </w:pPr>
      <w:r w:rsidRPr="003D0C59">
        <w:rPr>
          <w:b w:val="0"/>
          <w:color w:val="000000"/>
          <w:u w:val="none"/>
        </w:rPr>
        <w:t>1 adedinin ağırlığı min. 12 gr olmalıdır.</w:t>
      </w:r>
    </w:p>
    <w:p w:rsidR="005263BA" w:rsidRPr="003D0C59" w:rsidRDefault="005263BA" w:rsidP="001A5E77">
      <w:pPr>
        <w:pStyle w:val="AltKonuBal"/>
        <w:numPr>
          <w:ilvl w:val="0"/>
          <w:numId w:val="32"/>
        </w:numPr>
        <w:tabs>
          <w:tab w:val="left" w:pos="1946"/>
        </w:tabs>
        <w:jc w:val="both"/>
        <w:rPr>
          <w:color w:val="000000"/>
        </w:rPr>
      </w:pPr>
      <w:r w:rsidRPr="003D0C59">
        <w:rPr>
          <w:b w:val="0"/>
          <w:color w:val="000000"/>
          <w:u w:val="none"/>
        </w:rPr>
        <w:t>1 adedinin boyutu min. 26x35 cm olmalıdır.</w:t>
      </w:r>
    </w:p>
    <w:p w:rsidR="003A1CC9" w:rsidRPr="003D0C59" w:rsidRDefault="003A1CC9" w:rsidP="001A5E77">
      <w:pPr>
        <w:pStyle w:val="AltKonuBal"/>
        <w:numPr>
          <w:ilvl w:val="0"/>
          <w:numId w:val="32"/>
        </w:numPr>
        <w:tabs>
          <w:tab w:val="left" w:pos="1946"/>
        </w:tabs>
        <w:jc w:val="both"/>
        <w:rPr>
          <w:color w:val="000000"/>
        </w:rPr>
      </w:pPr>
      <w:r w:rsidRPr="003D0C59">
        <w:rPr>
          <w:b w:val="0"/>
          <w:color w:val="000000"/>
          <w:u w:val="none"/>
        </w:rPr>
        <w:t>100’lü ambalajlanmış olarak teslim edilecektir.</w:t>
      </w:r>
    </w:p>
    <w:p w:rsidR="00045449" w:rsidRPr="003D0C59" w:rsidRDefault="003A1CC9" w:rsidP="001A5E77">
      <w:pPr>
        <w:pStyle w:val="AltKonuBal"/>
        <w:numPr>
          <w:ilvl w:val="0"/>
          <w:numId w:val="32"/>
        </w:numPr>
        <w:tabs>
          <w:tab w:val="left" w:pos="1946"/>
        </w:tabs>
        <w:jc w:val="both"/>
        <w:rPr>
          <w:color w:val="000000"/>
        </w:rPr>
      </w:pPr>
      <w:r w:rsidRPr="003D0C59">
        <w:rPr>
          <w:b w:val="0"/>
          <w:color w:val="000000"/>
          <w:u w:val="none"/>
        </w:rPr>
        <w:t>Ambalajlar temiz olarak paketlenmiş halde teslim edilecektir.</w:t>
      </w:r>
    </w:p>
    <w:p w:rsidR="003A1CC9" w:rsidRPr="00EE179E" w:rsidRDefault="00045449" w:rsidP="001A5E77">
      <w:pPr>
        <w:pStyle w:val="AltKonuBal"/>
        <w:numPr>
          <w:ilvl w:val="0"/>
          <w:numId w:val="32"/>
        </w:numPr>
        <w:tabs>
          <w:tab w:val="left" w:pos="1946"/>
        </w:tabs>
        <w:jc w:val="both"/>
        <w:rPr>
          <w:color w:val="000000"/>
        </w:rPr>
      </w:pPr>
      <w:r w:rsidRPr="003D0C59">
        <w:rPr>
          <w:b w:val="0"/>
          <w:color w:val="000000"/>
          <w:u w:val="none"/>
        </w:rPr>
        <w:t>Gıda İle uyumlu malzemeden imal edilmiş olmalıdır.</w:t>
      </w:r>
    </w:p>
    <w:p w:rsidR="00EE179E" w:rsidRPr="005E3DE0" w:rsidRDefault="00EE179E" w:rsidP="00EE179E">
      <w:pPr>
        <w:pStyle w:val="AltKonuBal"/>
        <w:tabs>
          <w:tab w:val="left" w:pos="1946"/>
        </w:tabs>
        <w:jc w:val="both"/>
        <w:rPr>
          <w:b w:val="0"/>
          <w:color w:val="000000"/>
          <w:u w:val="none"/>
        </w:rPr>
      </w:pPr>
    </w:p>
    <w:p w:rsidR="006C1B06" w:rsidRPr="003D0C59" w:rsidRDefault="006C1B06" w:rsidP="00045449">
      <w:pPr>
        <w:pStyle w:val="AltKonuBal"/>
        <w:tabs>
          <w:tab w:val="left" w:pos="1946"/>
        </w:tabs>
        <w:jc w:val="both"/>
        <w:rPr>
          <w:b w:val="0"/>
          <w:color w:val="000000"/>
          <w:u w:val="none"/>
        </w:rPr>
      </w:pPr>
    </w:p>
    <w:p w:rsidR="004271F1" w:rsidRPr="003D0C59" w:rsidRDefault="004271F1" w:rsidP="001A5E77">
      <w:pPr>
        <w:jc w:val="both"/>
        <w:rPr>
          <w:b/>
        </w:rPr>
      </w:pPr>
      <w:r w:rsidRPr="003D0C59">
        <w:rPr>
          <w:b/>
        </w:rPr>
        <w:t>4. MUAYENE VE KABUL İŞLEMLERİ</w:t>
      </w:r>
    </w:p>
    <w:p w:rsidR="004271F1" w:rsidRPr="003D0C59" w:rsidRDefault="004271F1" w:rsidP="001A5E77">
      <w:pPr>
        <w:jc w:val="both"/>
        <w:rPr>
          <w:b/>
        </w:rPr>
      </w:pPr>
    </w:p>
    <w:p w:rsidR="004271F1" w:rsidRPr="003D0C59" w:rsidRDefault="004271F1" w:rsidP="001A5E77">
      <w:pPr>
        <w:jc w:val="both"/>
        <w:rPr>
          <w:b/>
        </w:rPr>
      </w:pPr>
      <w:r w:rsidRPr="003D0C59">
        <w:rPr>
          <w:b/>
        </w:rPr>
        <w:t>4.1. KONTROL VE MUAYENELERLE İLGİLİ GENEL HUSUSLAR</w:t>
      </w:r>
    </w:p>
    <w:p w:rsidR="004271F1" w:rsidRPr="003D0C59" w:rsidRDefault="004271F1" w:rsidP="001A5E77">
      <w:pPr>
        <w:jc w:val="both"/>
      </w:pPr>
    </w:p>
    <w:p w:rsidR="003056FE" w:rsidRPr="003D0C59" w:rsidRDefault="004271F1" w:rsidP="00430749">
      <w:pPr>
        <w:jc w:val="both"/>
      </w:pPr>
      <w:r w:rsidRPr="003D0C59">
        <w:t>4.1.1. Muayene ve kabul işlemleri Mal Alımları Denetim Muayene Ve Kabul İşlemlerine Dair Yönetmelik’</w:t>
      </w:r>
      <w:r w:rsidR="00045449" w:rsidRPr="003D0C59">
        <w:t xml:space="preserve"> e göre yapılacaktır.</w:t>
      </w:r>
    </w:p>
    <w:p w:rsidR="003056FE" w:rsidRPr="003D0C59" w:rsidRDefault="003056FE" w:rsidP="00BA754E">
      <w:pPr>
        <w:tabs>
          <w:tab w:val="right" w:pos="9072"/>
        </w:tabs>
        <w:contextualSpacing/>
        <w:jc w:val="both"/>
        <w:rPr>
          <w:b/>
        </w:rPr>
      </w:pPr>
    </w:p>
    <w:p w:rsidR="004271F1" w:rsidRPr="003D0C59" w:rsidRDefault="004271F1" w:rsidP="00BA754E">
      <w:pPr>
        <w:tabs>
          <w:tab w:val="right" w:pos="9072"/>
        </w:tabs>
        <w:contextualSpacing/>
        <w:jc w:val="both"/>
        <w:rPr>
          <w:b/>
        </w:rPr>
      </w:pPr>
      <w:r w:rsidRPr="003D0C59">
        <w:rPr>
          <w:b/>
        </w:rPr>
        <w:t>5</w:t>
      </w:r>
      <w:r w:rsidRPr="003D0C59">
        <w:t xml:space="preserve">. </w:t>
      </w:r>
      <w:r w:rsidRPr="003D0C59">
        <w:rPr>
          <w:b/>
        </w:rPr>
        <w:t>YÜKLENİCİNİN YÜKÜMLÜLÜKLERİ VE TESLİM ŞARTLARI</w:t>
      </w:r>
      <w:r w:rsidR="00BA754E" w:rsidRPr="003D0C59">
        <w:rPr>
          <w:b/>
        </w:rPr>
        <w:tab/>
      </w:r>
    </w:p>
    <w:p w:rsidR="00A24A9F" w:rsidRPr="003D0C59" w:rsidRDefault="00A24A9F" w:rsidP="00A24A9F">
      <w:pPr>
        <w:spacing w:before="100" w:beforeAutospacing="1" w:after="100" w:afterAutospacing="1"/>
        <w:jc w:val="both"/>
      </w:pPr>
      <w:r w:rsidRPr="003D0C59">
        <w:tab/>
        <w:t xml:space="preserve">Üretimde kullanılan tüm malzeme gıda ile uyumlu olacaktır. İdare talep ederse yüklenici ilgili raporları idareye sunmakla yükümlüdür. </w:t>
      </w:r>
    </w:p>
    <w:p w:rsidR="00A24A9F" w:rsidRPr="003D0C59" w:rsidRDefault="00A24A9F" w:rsidP="00A24A9F">
      <w:pPr>
        <w:spacing w:before="100" w:beforeAutospacing="1" w:after="100" w:afterAutospacing="1"/>
        <w:jc w:val="both"/>
      </w:pPr>
      <w:r w:rsidRPr="003D0C59">
        <w:t>5.</w:t>
      </w:r>
      <w:r w:rsidR="00125ED8" w:rsidRPr="003D0C59">
        <w:t>1</w:t>
      </w:r>
      <w:r w:rsidRPr="003D0C59">
        <w:tab/>
        <w:t xml:space="preserve">Teknik </w:t>
      </w:r>
      <w:r w:rsidR="00C034E7" w:rsidRPr="003D0C59">
        <w:t>şartnamedeki teknik</w:t>
      </w:r>
      <w:r w:rsidRPr="003D0C59">
        <w:t xml:space="preserve"> şartlara ve sipariş verilen zamana uygun olarak mal teslim edilmediği takdirde, yükleniciye ihale </w:t>
      </w:r>
      <w:r w:rsidR="00C034E7" w:rsidRPr="003D0C59">
        <w:t>dokümanında belirtilen</w:t>
      </w:r>
      <w:r w:rsidRPr="003D0C59">
        <w:t xml:space="preserve"> gecikme cezaları uygulanır. </w:t>
      </w:r>
    </w:p>
    <w:p w:rsidR="002200F8" w:rsidRPr="003D0C59" w:rsidRDefault="00A24A9F" w:rsidP="00A24A9F">
      <w:pPr>
        <w:spacing w:before="100" w:beforeAutospacing="1" w:after="100" w:afterAutospacing="1"/>
        <w:jc w:val="both"/>
      </w:pPr>
      <w:r w:rsidRPr="003D0C59">
        <w:t>5.</w:t>
      </w:r>
      <w:r w:rsidR="00125ED8" w:rsidRPr="003D0C59">
        <w:t>2</w:t>
      </w:r>
      <w:r w:rsidRPr="003D0C59">
        <w:tab/>
      </w:r>
      <w:r w:rsidR="00E87175">
        <w:t>İdarenin belirlediği adrese</w:t>
      </w:r>
      <w:r w:rsidRPr="003D0C59">
        <w:t>, sipariş durumuna göre yüklenici tarafından ürün sevk edilecektir, sevkiyat-taşıma –istifleme yükleniciye aittir.</w:t>
      </w:r>
    </w:p>
    <w:p w:rsidR="002200F8" w:rsidRPr="003D0C59" w:rsidRDefault="002200F8" w:rsidP="001A5E77">
      <w:pPr>
        <w:pStyle w:val="AltKonuBal"/>
        <w:tabs>
          <w:tab w:val="left" w:pos="1946"/>
        </w:tabs>
        <w:ind w:left="720"/>
        <w:jc w:val="both"/>
        <w:rPr>
          <w:color w:val="000000"/>
        </w:rPr>
      </w:pPr>
    </w:p>
    <w:p w:rsidR="00125ED8" w:rsidRPr="003D0C59" w:rsidRDefault="00125ED8" w:rsidP="00125ED8">
      <w:pPr>
        <w:jc w:val="both"/>
        <w:rPr>
          <w:b/>
        </w:rPr>
      </w:pPr>
      <w:r w:rsidRPr="003D0C59">
        <w:rPr>
          <w:b/>
        </w:rPr>
        <w:t>6. ANLAŞMAZLIKLARIN ÇÖZÜMÜ</w:t>
      </w:r>
    </w:p>
    <w:p w:rsidR="00125ED8" w:rsidRPr="003D0C59" w:rsidRDefault="00125ED8" w:rsidP="00125ED8">
      <w:pPr>
        <w:jc w:val="both"/>
      </w:pPr>
      <w:r w:rsidRPr="003D0C59">
        <w:tab/>
        <w:t xml:space="preserve">Bu şartname 6 (altı) maddeden ibaret olup, uygulanmasından doğabilecek her türlü anlaşmazlığın çözümünde EFELER mahkemeleri ve icra daireleri yetkilidir. </w:t>
      </w:r>
    </w:p>
    <w:p w:rsidR="009C08E4" w:rsidRPr="003D0C59" w:rsidRDefault="009C08E4" w:rsidP="001A5E77">
      <w:pPr>
        <w:jc w:val="both"/>
        <w:rPr>
          <w:color w:val="000000" w:themeColor="text1"/>
        </w:rPr>
      </w:pPr>
    </w:p>
    <w:p w:rsidR="000D2EFA" w:rsidRPr="003D0C59" w:rsidRDefault="000D2EFA" w:rsidP="001A5E77">
      <w:pPr>
        <w:ind w:left="1068"/>
        <w:jc w:val="both"/>
      </w:pPr>
      <w:r w:rsidRPr="003D0C59">
        <w:t xml:space="preserve"> </w:t>
      </w:r>
    </w:p>
    <w:p w:rsidR="0078657E" w:rsidRPr="003D0C59" w:rsidRDefault="00970159" w:rsidP="001A5E77">
      <w:pPr>
        <w:jc w:val="both"/>
        <w:rPr>
          <w:b/>
        </w:rPr>
      </w:pPr>
      <w:r w:rsidRPr="003D0C59">
        <w:rPr>
          <w:b/>
        </w:rPr>
        <w:t xml:space="preserve"> </w:t>
      </w:r>
      <w:r w:rsidR="004A386D" w:rsidRPr="003D0C59">
        <w:rPr>
          <w:b/>
        </w:rPr>
        <w:t xml:space="preserve">  </w:t>
      </w:r>
      <w:r w:rsidRPr="003D0C59">
        <w:rPr>
          <w:b/>
        </w:rPr>
        <w:t xml:space="preserve"> </w:t>
      </w:r>
      <w:r w:rsidR="00C034E7">
        <w:rPr>
          <w:b/>
        </w:rPr>
        <w:t xml:space="preserve">  </w:t>
      </w:r>
      <w:r w:rsidR="00D4530F" w:rsidRPr="003D0C59">
        <w:rPr>
          <w:b/>
        </w:rPr>
        <w:t xml:space="preserve">HAZIRLAYAN                                           </w:t>
      </w:r>
      <w:r w:rsidR="00430749" w:rsidRPr="003D0C59">
        <w:rPr>
          <w:b/>
        </w:rPr>
        <w:t xml:space="preserve">                               </w:t>
      </w:r>
      <w:r w:rsidR="00D4530F" w:rsidRPr="003D0C59">
        <w:rPr>
          <w:b/>
        </w:rPr>
        <w:t xml:space="preserve"> </w:t>
      </w:r>
      <w:r w:rsidR="00783E1D" w:rsidRPr="003D0C59">
        <w:rPr>
          <w:b/>
        </w:rPr>
        <w:t xml:space="preserve">    </w:t>
      </w:r>
      <w:r w:rsidR="00C034E7">
        <w:rPr>
          <w:b/>
        </w:rPr>
        <w:t xml:space="preserve">  </w:t>
      </w:r>
      <w:proofErr w:type="spellStart"/>
      <w:r w:rsidR="00D4530F" w:rsidRPr="003D0C59">
        <w:rPr>
          <w:b/>
        </w:rPr>
        <w:t>HAZIRLAYAN</w:t>
      </w:r>
      <w:proofErr w:type="spellEnd"/>
    </w:p>
    <w:p w:rsidR="00D4530F" w:rsidRPr="003D0C59" w:rsidRDefault="00970159" w:rsidP="001A5E77">
      <w:pPr>
        <w:jc w:val="both"/>
        <w:rPr>
          <w:b/>
        </w:rPr>
      </w:pPr>
      <w:r w:rsidRPr="003D0C59">
        <w:rPr>
          <w:b/>
        </w:rPr>
        <w:t xml:space="preserve">   </w:t>
      </w:r>
      <w:r w:rsidR="00430749" w:rsidRPr="003D0C59">
        <w:rPr>
          <w:b/>
        </w:rPr>
        <w:t xml:space="preserve">  </w:t>
      </w:r>
      <w:r w:rsidR="00C034E7">
        <w:rPr>
          <w:b/>
        </w:rPr>
        <w:t>Buket KÖKSAL</w:t>
      </w:r>
      <w:r w:rsidR="00125ED8" w:rsidRPr="003D0C59">
        <w:rPr>
          <w:b/>
        </w:rPr>
        <w:tab/>
      </w:r>
      <w:r w:rsidR="00125ED8" w:rsidRPr="003D0C59">
        <w:rPr>
          <w:b/>
        </w:rPr>
        <w:tab/>
      </w:r>
      <w:r w:rsidR="00125ED8" w:rsidRPr="003D0C59">
        <w:rPr>
          <w:b/>
        </w:rPr>
        <w:tab/>
      </w:r>
      <w:r w:rsidR="00125ED8" w:rsidRPr="003D0C59">
        <w:rPr>
          <w:b/>
        </w:rPr>
        <w:tab/>
      </w:r>
      <w:r w:rsidR="00125ED8" w:rsidRPr="003D0C59">
        <w:rPr>
          <w:b/>
        </w:rPr>
        <w:tab/>
      </w:r>
      <w:r w:rsidR="00125ED8" w:rsidRPr="003D0C59">
        <w:rPr>
          <w:b/>
        </w:rPr>
        <w:tab/>
      </w:r>
      <w:r w:rsidR="00C30B0C">
        <w:rPr>
          <w:b/>
        </w:rPr>
        <w:t xml:space="preserve">      </w:t>
      </w:r>
      <w:r w:rsidR="00B62AF0">
        <w:rPr>
          <w:b/>
        </w:rPr>
        <w:tab/>
        <w:t>Aylin ÇETİNKAYA ECE</w:t>
      </w:r>
    </w:p>
    <w:p w:rsidR="00783E1D" w:rsidRPr="003D0C59" w:rsidRDefault="00430749" w:rsidP="00051044">
      <w:pPr>
        <w:jc w:val="both"/>
        <w:rPr>
          <w:b/>
        </w:rPr>
      </w:pPr>
      <w:r w:rsidRPr="003D0C59">
        <w:rPr>
          <w:b/>
        </w:rPr>
        <w:t xml:space="preserve">    </w:t>
      </w:r>
      <w:r w:rsidR="00C034E7">
        <w:rPr>
          <w:b/>
        </w:rPr>
        <w:t xml:space="preserve"> Gıda Mühendisi</w:t>
      </w:r>
      <w:r w:rsidR="00C034E7">
        <w:rPr>
          <w:b/>
        </w:rPr>
        <w:tab/>
      </w:r>
      <w:r w:rsidR="00C034E7">
        <w:rPr>
          <w:b/>
        </w:rPr>
        <w:tab/>
      </w:r>
      <w:r w:rsidR="00C034E7">
        <w:rPr>
          <w:b/>
        </w:rPr>
        <w:tab/>
      </w:r>
      <w:r w:rsidR="00C034E7">
        <w:rPr>
          <w:b/>
        </w:rPr>
        <w:tab/>
      </w:r>
      <w:r w:rsidR="00C034E7">
        <w:rPr>
          <w:b/>
        </w:rPr>
        <w:tab/>
      </w:r>
      <w:r w:rsidR="00C034E7">
        <w:rPr>
          <w:b/>
        </w:rPr>
        <w:tab/>
      </w:r>
      <w:r w:rsidR="00C034E7">
        <w:rPr>
          <w:b/>
        </w:rPr>
        <w:tab/>
        <w:t xml:space="preserve">      </w:t>
      </w:r>
      <w:r w:rsidR="00970159" w:rsidRPr="003D0C59">
        <w:rPr>
          <w:b/>
        </w:rPr>
        <w:t>Gıda Mühendisi</w:t>
      </w:r>
    </w:p>
    <w:sectPr w:rsidR="00783E1D" w:rsidRPr="003D0C59" w:rsidSect="00280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B89" w:rsidRDefault="002A4B89" w:rsidP="006C4069">
      <w:r>
        <w:separator/>
      </w:r>
    </w:p>
  </w:endnote>
  <w:endnote w:type="continuationSeparator" w:id="0">
    <w:p w:rsidR="002A4B89" w:rsidRDefault="002A4B89" w:rsidP="006C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B89" w:rsidRDefault="002A4B89" w:rsidP="006C4069">
      <w:r>
        <w:separator/>
      </w:r>
    </w:p>
  </w:footnote>
  <w:footnote w:type="continuationSeparator" w:id="0">
    <w:p w:rsidR="002A4B89" w:rsidRDefault="002A4B89" w:rsidP="006C4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5AD9"/>
    <w:multiLevelType w:val="hybridMultilevel"/>
    <w:tmpl w:val="EDCE8A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C3E3D"/>
    <w:multiLevelType w:val="singleLevel"/>
    <w:tmpl w:val="24D46520"/>
    <w:lvl w:ilvl="0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</w:lvl>
  </w:abstractNum>
  <w:abstractNum w:abstractNumId="2">
    <w:nsid w:val="04316EE5"/>
    <w:multiLevelType w:val="singleLevel"/>
    <w:tmpl w:val="24D46520"/>
    <w:lvl w:ilvl="0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</w:lvl>
  </w:abstractNum>
  <w:abstractNum w:abstractNumId="3">
    <w:nsid w:val="0B5E55B3"/>
    <w:multiLevelType w:val="hybridMultilevel"/>
    <w:tmpl w:val="2F74E180"/>
    <w:lvl w:ilvl="0" w:tplc="39FCD1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977980"/>
    <w:multiLevelType w:val="hybridMultilevel"/>
    <w:tmpl w:val="E86291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D81134"/>
    <w:multiLevelType w:val="hybridMultilevel"/>
    <w:tmpl w:val="9D24E9A2"/>
    <w:lvl w:ilvl="0" w:tplc="373A209E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0926E74"/>
    <w:multiLevelType w:val="hybridMultilevel"/>
    <w:tmpl w:val="428446C2"/>
    <w:lvl w:ilvl="0" w:tplc="96EE923A">
      <w:start w:val="1"/>
      <w:numFmt w:val="decimal"/>
      <w:lvlText w:val="%1"/>
      <w:lvlJc w:val="left"/>
      <w:pPr>
        <w:tabs>
          <w:tab w:val="num" w:pos="3510"/>
        </w:tabs>
        <w:ind w:left="3510" w:hanging="297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11941CE2"/>
    <w:multiLevelType w:val="hybridMultilevel"/>
    <w:tmpl w:val="83328704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1EF2539E"/>
    <w:multiLevelType w:val="hybridMultilevel"/>
    <w:tmpl w:val="3CAE341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64191"/>
    <w:multiLevelType w:val="hybridMultilevel"/>
    <w:tmpl w:val="1A6855A4"/>
    <w:lvl w:ilvl="0" w:tplc="39FCD1AE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0F69C12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2B32D3"/>
    <w:multiLevelType w:val="hybridMultilevel"/>
    <w:tmpl w:val="7DB4EAEC"/>
    <w:lvl w:ilvl="0" w:tplc="39FCD1AE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336944"/>
    <w:multiLevelType w:val="hybridMultilevel"/>
    <w:tmpl w:val="1C122094"/>
    <w:lvl w:ilvl="0" w:tplc="401E50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7FE76B5"/>
    <w:multiLevelType w:val="hybridMultilevel"/>
    <w:tmpl w:val="5A5CD314"/>
    <w:lvl w:ilvl="0" w:tplc="430A3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CA10AA">
      <w:numFmt w:val="none"/>
      <w:lvlText w:val=""/>
      <w:lvlJc w:val="left"/>
      <w:pPr>
        <w:tabs>
          <w:tab w:val="num" w:pos="360"/>
        </w:tabs>
      </w:pPr>
    </w:lvl>
    <w:lvl w:ilvl="2" w:tplc="C554DF64">
      <w:numFmt w:val="none"/>
      <w:lvlText w:val=""/>
      <w:lvlJc w:val="left"/>
      <w:pPr>
        <w:tabs>
          <w:tab w:val="num" w:pos="360"/>
        </w:tabs>
      </w:pPr>
    </w:lvl>
    <w:lvl w:ilvl="3" w:tplc="BD12CF44">
      <w:numFmt w:val="none"/>
      <w:lvlText w:val=""/>
      <w:lvlJc w:val="left"/>
      <w:pPr>
        <w:tabs>
          <w:tab w:val="num" w:pos="360"/>
        </w:tabs>
      </w:pPr>
    </w:lvl>
    <w:lvl w:ilvl="4" w:tplc="DC9CCC56">
      <w:numFmt w:val="none"/>
      <w:lvlText w:val=""/>
      <w:lvlJc w:val="left"/>
      <w:pPr>
        <w:tabs>
          <w:tab w:val="num" w:pos="360"/>
        </w:tabs>
      </w:pPr>
    </w:lvl>
    <w:lvl w:ilvl="5" w:tplc="8980762A">
      <w:numFmt w:val="none"/>
      <w:lvlText w:val=""/>
      <w:lvlJc w:val="left"/>
      <w:pPr>
        <w:tabs>
          <w:tab w:val="num" w:pos="360"/>
        </w:tabs>
      </w:pPr>
    </w:lvl>
    <w:lvl w:ilvl="6" w:tplc="BCDE1D74">
      <w:numFmt w:val="none"/>
      <w:lvlText w:val=""/>
      <w:lvlJc w:val="left"/>
      <w:pPr>
        <w:tabs>
          <w:tab w:val="num" w:pos="360"/>
        </w:tabs>
      </w:pPr>
    </w:lvl>
    <w:lvl w:ilvl="7" w:tplc="58D2C46C">
      <w:numFmt w:val="none"/>
      <w:lvlText w:val=""/>
      <w:lvlJc w:val="left"/>
      <w:pPr>
        <w:tabs>
          <w:tab w:val="num" w:pos="360"/>
        </w:tabs>
      </w:pPr>
    </w:lvl>
    <w:lvl w:ilvl="8" w:tplc="09148D66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29EA2BDB"/>
    <w:multiLevelType w:val="singleLevel"/>
    <w:tmpl w:val="1374A7A4"/>
    <w:lvl w:ilvl="0">
      <w:start w:val="1"/>
      <w:numFmt w:val="decimal"/>
      <w:lvlText w:val="%1-"/>
      <w:lvlJc w:val="left"/>
      <w:pPr>
        <w:tabs>
          <w:tab w:val="num" w:pos="1155"/>
        </w:tabs>
        <w:ind w:left="1155" w:hanging="450"/>
      </w:pPr>
      <w:rPr>
        <w:b w:val="0"/>
      </w:rPr>
    </w:lvl>
  </w:abstractNum>
  <w:abstractNum w:abstractNumId="14">
    <w:nsid w:val="2CD80CC9"/>
    <w:multiLevelType w:val="multilevel"/>
    <w:tmpl w:val="4CFEFCE4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5">
    <w:nsid w:val="305B5B3A"/>
    <w:multiLevelType w:val="hybridMultilevel"/>
    <w:tmpl w:val="CEFAD89A"/>
    <w:lvl w:ilvl="0" w:tplc="BCBE66C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893F8C"/>
    <w:multiLevelType w:val="multilevel"/>
    <w:tmpl w:val="3F02B440"/>
    <w:lvl w:ilvl="0">
      <w:start w:val="5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36DA188B"/>
    <w:multiLevelType w:val="hybridMultilevel"/>
    <w:tmpl w:val="7586F162"/>
    <w:lvl w:ilvl="0" w:tplc="C664A7CE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E102C20"/>
    <w:multiLevelType w:val="hybridMultilevel"/>
    <w:tmpl w:val="8A1CD9FE"/>
    <w:lvl w:ilvl="0" w:tplc="39FCD1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7E0042"/>
    <w:multiLevelType w:val="multilevel"/>
    <w:tmpl w:val="195AEA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sz w:val="3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32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sz w:val="3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3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sz w:val="32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sz w:val="32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sz w:val="32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sz w:val="32"/>
      </w:rPr>
    </w:lvl>
  </w:abstractNum>
  <w:abstractNum w:abstractNumId="20">
    <w:nsid w:val="45504142"/>
    <w:multiLevelType w:val="hybridMultilevel"/>
    <w:tmpl w:val="68FE6DE6"/>
    <w:lvl w:ilvl="0" w:tplc="DFF42B02">
      <w:start w:val="1"/>
      <w:numFmt w:val="decimal"/>
      <w:lvlText w:val="%1-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>
    <w:nsid w:val="4E850D19"/>
    <w:multiLevelType w:val="hybridMultilevel"/>
    <w:tmpl w:val="CBC25C7C"/>
    <w:lvl w:ilvl="0" w:tplc="39FCD1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ED09F1"/>
    <w:multiLevelType w:val="multilevel"/>
    <w:tmpl w:val="2DD6B37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0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  <w:b/>
      </w:rPr>
    </w:lvl>
  </w:abstractNum>
  <w:abstractNum w:abstractNumId="23">
    <w:nsid w:val="54295D49"/>
    <w:multiLevelType w:val="hybridMultilevel"/>
    <w:tmpl w:val="1A6855A4"/>
    <w:lvl w:ilvl="0" w:tplc="39FCD1AE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0F69C12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3A757E"/>
    <w:multiLevelType w:val="hybridMultilevel"/>
    <w:tmpl w:val="3FD64854"/>
    <w:lvl w:ilvl="0" w:tplc="3966538C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F0019">
      <w:start w:val="1"/>
      <w:numFmt w:val="decimal"/>
      <w:lvlText w:val="%2."/>
      <w:lvlJc w:val="left"/>
      <w:pPr>
        <w:tabs>
          <w:tab w:val="num" w:pos="2006"/>
        </w:tabs>
        <w:ind w:left="2006" w:hanging="360"/>
      </w:pPr>
    </w:lvl>
    <w:lvl w:ilvl="2" w:tplc="041F001B">
      <w:start w:val="1"/>
      <w:numFmt w:val="decimal"/>
      <w:lvlText w:val="%3."/>
      <w:lvlJc w:val="left"/>
      <w:pPr>
        <w:tabs>
          <w:tab w:val="num" w:pos="2726"/>
        </w:tabs>
        <w:ind w:left="2726" w:hanging="360"/>
      </w:pPr>
    </w:lvl>
    <w:lvl w:ilvl="3" w:tplc="041F000F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41F0019">
      <w:start w:val="1"/>
      <w:numFmt w:val="decimal"/>
      <w:lvlText w:val="%5."/>
      <w:lvlJc w:val="left"/>
      <w:pPr>
        <w:tabs>
          <w:tab w:val="num" w:pos="4166"/>
        </w:tabs>
        <w:ind w:left="4166" w:hanging="360"/>
      </w:pPr>
    </w:lvl>
    <w:lvl w:ilvl="5" w:tplc="041F001B">
      <w:start w:val="1"/>
      <w:numFmt w:val="decimal"/>
      <w:lvlText w:val="%6."/>
      <w:lvlJc w:val="left"/>
      <w:pPr>
        <w:tabs>
          <w:tab w:val="num" w:pos="4886"/>
        </w:tabs>
        <w:ind w:left="4886" w:hanging="360"/>
      </w:pPr>
    </w:lvl>
    <w:lvl w:ilvl="6" w:tplc="041F000F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41F0019">
      <w:start w:val="1"/>
      <w:numFmt w:val="decimal"/>
      <w:lvlText w:val="%8."/>
      <w:lvlJc w:val="left"/>
      <w:pPr>
        <w:tabs>
          <w:tab w:val="num" w:pos="6326"/>
        </w:tabs>
        <w:ind w:left="6326" w:hanging="360"/>
      </w:pPr>
    </w:lvl>
    <w:lvl w:ilvl="8" w:tplc="041F001B">
      <w:start w:val="1"/>
      <w:numFmt w:val="decimal"/>
      <w:lvlText w:val="%9."/>
      <w:lvlJc w:val="left"/>
      <w:pPr>
        <w:tabs>
          <w:tab w:val="num" w:pos="7046"/>
        </w:tabs>
        <w:ind w:left="7046" w:hanging="360"/>
      </w:pPr>
    </w:lvl>
  </w:abstractNum>
  <w:abstractNum w:abstractNumId="25">
    <w:nsid w:val="5B907DBE"/>
    <w:multiLevelType w:val="singleLevel"/>
    <w:tmpl w:val="834437AC"/>
    <w:lvl w:ilvl="0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</w:lvl>
  </w:abstractNum>
  <w:abstractNum w:abstractNumId="26">
    <w:nsid w:val="5EF64377"/>
    <w:multiLevelType w:val="hybridMultilevel"/>
    <w:tmpl w:val="011C019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14158DA"/>
    <w:multiLevelType w:val="hybridMultilevel"/>
    <w:tmpl w:val="2A5C91F4"/>
    <w:lvl w:ilvl="0" w:tplc="39FCD1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5D02EAF"/>
    <w:multiLevelType w:val="hybridMultilevel"/>
    <w:tmpl w:val="ACDA9C8C"/>
    <w:lvl w:ilvl="0" w:tplc="39FCD1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8AAD4C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6E243E4"/>
    <w:multiLevelType w:val="hybridMultilevel"/>
    <w:tmpl w:val="8242BC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1D78CA"/>
    <w:multiLevelType w:val="hybridMultilevel"/>
    <w:tmpl w:val="7A546B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7E1635"/>
    <w:multiLevelType w:val="hybridMultilevel"/>
    <w:tmpl w:val="64A8D9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860AFE"/>
    <w:multiLevelType w:val="hybridMultilevel"/>
    <w:tmpl w:val="DB1095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F036E7"/>
    <w:multiLevelType w:val="singleLevel"/>
    <w:tmpl w:val="02443D4A"/>
    <w:lvl w:ilvl="0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</w:lvl>
  </w:abstractNum>
  <w:abstractNum w:abstractNumId="34">
    <w:nsid w:val="7BCF7C3E"/>
    <w:multiLevelType w:val="singleLevel"/>
    <w:tmpl w:val="4BF2FB84"/>
    <w:lvl w:ilvl="0">
      <w:start w:val="1"/>
      <w:numFmt w:val="decimal"/>
      <w:lvlText w:val="%1-"/>
      <w:lvlJc w:val="left"/>
      <w:pPr>
        <w:tabs>
          <w:tab w:val="num" w:pos="390"/>
        </w:tabs>
        <w:ind w:left="390" w:hanging="390"/>
      </w:pPr>
    </w:lvl>
  </w:abstractNum>
  <w:abstractNum w:abstractNumId="35">
    <w:nsid w:val="7C1052B3"/>
    <w:multiLevelType w:val="multilevel"/>
    <w:tmpl w:val="AD5C1C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>
    <w:nsid w:val="7C1E6966"/>
    <w:multiLevelType w:val="hybridMultilevel"/>
    <w:tmpl w:val="349EE6FA"/>
    <w:lvl w:ilvl="0" w:tplc="041F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7">
    <w:nsid w:val="7C285A26"/>
    <w:multiLevelType w:val="multilevel"/>
    <w:tmpl w:val="67CEE9F8"/>
    <w:lvl w:ilvl="0">
      <w:start w:val="1"/>
      <w:numFmt w:val="decimal"/>
      <w:lvlText w:val="%1-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6"/>
  </w:num>
  <w:num w:numId="4">
    <w:abstractNumId w:val="14"/>
  </w:num>
  <w:num w:numId="5">
    <w:abstractNumId w:val="17"/>
  </w:num>
  <w:num w:numId="6">
    <w:abstractNumId w:val="18"/>
  </w:num>
  <w:num w:numId="7">
    <w:abstractNumId w:val="10"/>
  </w:num>
  <w:num w:numId="8">
    <w:abstractNumId w:val="27"/>
  </w:num>
  <w:num w:numId="9">
    <w:abstractNumId w:val="28"/>
  </w:num>
  <w:num w:numId="10">
    <w:abstractNumId w:val="23"/>
  </w:num>
  <w:num w:numId="11">
    <w:abstractNumId w:val="37"/>
  </w:num>
  <w:num w:numId="12">
    <w:abstractNumId w:val="5"/>
  </w:num>
  <w:num w:numId="13">
    <w:abstractNumId w:val="15"/>
  </w:num>
  <w:num w:numId="14">
    <w:abstractNumId w:val="20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</w:num>
  <w:num w:numId="17">
    <w:abstractNumId w:val="25"/>
    <w:lvlOverride w:ilvl="0">
      <w:startOverride w:val="1"/>
    </w:lvlOverride>
  </w:num>
  <w:num w:numId="18">
    <w:abstractNumId w:val="33"/>
    <w:lvlOverride w:ilvl="0">
      <w:startOverride w:val="1"/>
    </w:lvlOverride>
  </w:num>
  <w:num w:numId="19">
    <w:abstractNumId w:val="34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36"/>
  </w:num>
  <w:num w:numId="22">
    <w:abstractNumId w:val="11"/>
  </w:num>
  <w:num w:numId="23">
    <w:abstractNumId w:val="3"/>
  </w:num>
  <w:num w:numId="24">
    <w:abstractNumId w:val="21"/>
  </w:num>
  <w:num w:numId="25">
    <w:abstractNumId w:val="1"/>
  </w:num>
  <w:num w:numId="26">
    <w:abstractNumId w:val="29"/>
  </w:num>
  <w:num w:numId="27">
    <w:abstractNumId w:val="30"/>
  </w:num>
  <w:num w:numId="28">
    <w:abstractNumId w:val="9"/>
  </w:num>
  <w:num w:numId="29">
    <w:abstractNumId w:val="4"/>
  </w:num>
  <w:num w:numId="30">
    <w:abstractNumId w:val="8"/>
  </w:num>
  <w:num w:numId="31">
    <w:abstractNumId w:val="31"/>
  </w:num>
  <w:num w:numId="32">
    <w:abstractNumId w:val="32"/>
  </w:num>
  <w:num w:numId="33">
    <w:abstractNumId w:val="7"/>
  </w:num>
  <w:num w:numId="34">
    <w:abstractNumId w:val="26"/>
  </w:num>
  <w:num w:numId="35">
    <w:abstractNumId w:val="0"/>
  </w:num>
  <w:num w:numId="36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3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57E"/>
    <w:rsid w:val="000063B5"/>
    <w:rsid w:val="00011116"/>
    <w:rsid w:val="00014C2A"/>
    <w:rsid w:val="000177BA"/>
    <w:rsid w:val="0002149D"/>
    <w:rsid w:val="000225B7"/>
    <w:rsid w:val="0002646A"/>
    <w:rsid w:val="000311C7"/>
    <w:rsid w:val="00032CC9"/>
    <w:rsid w:val="00037B75"/>
    <w:rsid w:val="00042989"/>
    <w:rsid w:val="00045449"/>
    <w:rsid w:val="0005079F"/>
    <w:rsid w:val="00051044"/>
    <w:rsid w:val="00051CCF"/>
    <w:rsid w:val="00053A6A"/>
    <w:rsid w:val="0006569C"/>
    <w:rsid w:val="00083044"/>
    <w:rsid w:val="000934A5"/>
    <w:rsid w:val="000A4FCE"/>
    <w:rsid w:val="000B1EAB"/>
    <w:rsid w:val="000B5A42"/>
    <w:rsid w:val="000B7D48"/>
    <w:rsid w:val="000C04FB"/>
    <w:rsid w:val="000C4A15"/>
    <w:rsid w:val="000C5ECA"/>
    <w:rsid w:val="000D101C"/>
    <w:rsid w:val="000D1050"/>
    <w:rsid w:val="000D1059"/>
    <w:rsid w:val="000D2005"/>
    <w:rsid w:val="000D272D"/>
    <w:rsid w:val="000D2EFA"/>
    <w:rsid w:val="000D57D8"/>
    <w:rsid w:val="000E14B5"/>
    <w:rsid w:val="000E5359"/>
    <w:rsid w:val="000F4562"/>
    <w:rsid w:val="00102277"/>
    <w:rsid w:val="00120191"/>
    <w:rsid w:val="00125ED8"/>
    <w:rsid w:val="00156A13"/>
    <w:rsid w:val="00163C82"/>
    <w:rsid w:val="00193B7B"/>
    <w:rsid w:val="001A0D8C"/>
    <w:rsid w:val="001A2F7F"/>
    <w:rsid w:val="001A4229"/>
    <w:rsid w:val="001A5E77"/>
    <w:rsid w:val="001A6570"/>
    <w:rsid w:val="001C51A8"/>
    <w:rsid w:val="001C543C"/>
    <w:rsid w:val="001D5BFE"/>
    <w:rsid w:val="001D6683"/>
    <w:rsid w:val="00201FA7"/>
    <w:rsid w:val="00202AFA"/>
    <w:rsid w:val="002176C4"/>
    <w:rsid w:val="002177DF"/>
    <w:rsid w:val="002200F8"/>
    <w:rsid w:val="0022451F"/>
    <w:rsid w:val="00227C75"/>
    <w:rsid w:val="0023282E"/>
    <w:rsid w:val="002350DF"/>
    <w:rsid w:val="002415D1"/>
    <w:rsid w:val="00241F50"/>
    <w:rsid w:val="00247D99"/>
    <w:rsid w:val="0025138E"/>
    <w:rsid w:val="00274177"/>
    <w:rsid w:val="002804A4"/>
    <w:rsid w:val="00291A16"/>
    <w:rsid w:val="00295581"/>
    <w:rsid w:val="00297668"/>
    <w:rsid w:val="00297948"/>
    <w:rsid w:val="002A400E"/>
    <w:rsid w:val="002A4B89"/>
    <w:rsid w:val="002E7E4F"/>
    <w:rsid w:val="002F0E54"/>
    <w:rsid w:val="003056FE"/>
    <w:rsid w:val="003117AD"/>
    <w:rsid w:val="00321708"/>
    <w:rsid w:val="0032598B"/>
    <w:rsid w:val="003312FF"/>
    <w:rsid w:val="003467B8"/>
    <w:rsid w:val="00351DED"/>
    <w:rsid w:val="00371394"/>
    <w:rsid w:val="00374D7C"/>
    <w:rsid w:val="0038350C"/>
    <w:rsid w:val="0039202B"/>
    <w:rsid w:val="003A14E2"/>
    <w:rsid w:val="003A1CC9"/>
    <w:rsid w:val="003A2624"/>
    <w:rsid w:val="003A5A07"/>
    <w:rsid w:val="003A7ED8"/>
    <w:rsid w:val="003B04B8"/>
    <w:rsid w:val="003B49C0"/>
    <w:rsid w:val="003B60F1"/>
    <w:rsid w:val="003C28CB"/>
    <w:rsid w:val="003D0C59"/>
    <w:rsid w:val="003E347B"/>
    <w:rsid w:val="003E708E"/>
    <w:rsid w:val="003F4E04"/>
    <w:rsid w:val="00415F5C"/>
    <w:rsid w:val="00422E0A"/>
    <w:rsid w:val="004271F1"/>
    <w:rsid w:val="00430749"/>
    <w:rsid w:val="004325DA"/>
    <w:rsid w:val="0044063B"/>
    <w:rsid w:val="00454F30"/>
    <w:rsid w:val="00455D27"/>
    <w:rsid w:val="00460FE0"/>
    <w:rsid w:val="00461EDC"/>
    <w:rsid w:val="0046689C"/>
    <w:rsid w:val="004715D2"/>
    <w:rsid w:val="00481B60"/>
    <w:rsid w:val="00497BFA"/>
    <w:rsid w:val="004A386D"/>
    <w:rsid w:val="004B67CA"/>
    <w:rsid w:val="004C1D70"/>
    <w:rsid w:val="004E18EB"/>
    <w:rsid w:val="004E1E4D"/>
    <w:rsid w:val="004E5035"/>
    <w:rsid w:val="004F2941"/>
    <w:rsid w:val="004F2D22"/>
    <w:rsid w:val="004F783C"/>
    <w:rsid w:val="00507BD6"/>
    <w:rsid w:val="005102EC"/>
    <w:rsid w:val="005263BA"/>
    <w:rsid w:val="00530220"/>
    <w:rsid w:val="00557DC7"/>
    <w:rsid w:val="00582803"/>
    <w:rsid w:val="005923B7"/>
    <w:rsid w:val="005A2FD3"/>
    <w:rsid w:val="005A5E5F"/>
    <w:rsid w:val="005B339B"/>
    <w:rsid w:val="005B5D27"/>
    <w:rsid w:val="005B7081"/>
    <w:rsid w:val="005C4701"/>
    <w:rsid w:val="005D02FE"/>
    <w:rsid w:val="005D3C23"/>
    <w:rsid w:val="005D5277"/>
    <w:rsid w:val="005D61C7"/>
    <w:rsid w:val="005E3E8E"/>
    <w:rsid w:val="005F0A05"/>
    <w:rsid w:val="005F2215"/>
    <w:rsid w:val="005F7F63"/>
    <w:rsid w:val="006052AC"/>
    <w:rsid w:val="0060673F"/>
    <w:rsid w:val="00606F72"/>
    <w:rsid w:val="006349FD"/>
    <w:rsid w:val="00635549"/>
    <w:rsid w:val="0065131A"/>
    <w:rsid w:val="00665B2B"/>
    <w:rsid w:val="00667977"/>
    <w:rsid w:val="00673834"/>
    <w:rsid w:val="0068158E"/>
    <w:rsid w:val="00681E52"/>
    <w:rsid w:val="00683F78"/>
    <w:rsid w:val="006B6887"/>
    <w:rsid w:val="006C16D6"/>
    <w:rsid w:val="006C1B06"/>
    <w:rsid w:val="006C4069"/>
    <w:rsid w:val="006C6D41"/>
    <w:rsid w:val="006D7348"/>
    <w:rsid w:val="006E117B"/>
    <w:rsid w:val="006F066E"/>
    <w:rsid w:val="007157E6"/>
    <w:rsid w:val="00716B61"/>
    <w:rsid w:val="00723D79"/>
    <w:rsid w:val="007271F4"/>
    <w:rsid w:val="00747AB6"/>
    <w:rsid w:val="00765463"/>
    <w:rsid w:val="00767127"/>
    <w:rsid w:val="00772E9A"/>
    <w:rsid w:val="00783E1D"/>
    <w:rsid w:val="0078657E"/>
    <w:rsid w:val="00793DD9"/>
    <w:rsid w:val="007A1C79"/>
    <w:rsid w:val="007A78D3"/>
    <w:rsid w:val="007E32A7"/>
    <w:rsid w:val="007E7006"/>
    <w:rsid w:val="00802CC0"/>
    <w:rsid w:val="0080633A"/>
    <w:rsid w:val="00806C13"/>
    <w:rsid w:val="00812CFB"/>
    <w:rsid w:val="008255A7"/>
    <w:rsid w:val="008502FE"/>
    <w:rsid w:val="00850B31"/>
    <w:rsid w:val="0087745A"/>
    <w:rsid w:val="00891ADB"/>
    <w:rsid w:val="00895FFE"/>
    <w:rsid w:val="008A608A"/>
    <w:rsid w:val="008B253B"/>
    <w:rsid w:val="008B7FDE"/>
    <w:rsid w:val="008C39E2"/>
    <w:rsid w:val="008E114D"/>
    <w:rsid w:val="009012B6"/>
    <w:rsid w:val="009100F8"/>
    <w:rsid w:val="00912D73"/>
    <w:rsid w:val="00916D08"/>
    <w:rsid w:val="00934C0E"/>
    <w:rsid w:val="00935D20"/>
    <w:rsid w:val="00947E63"/>
    <w:rsid w:val="00956C8B"/>
    <w:rsid w:val="00960127"/>
    <w:rsid w:val="00962804"/>
    <w:rsid w:val="0096764D"/>
    <w:rsid w:val="00970159"/>
    <w:rsid w:val="00975D42"/>
    <w:rsid w:val="00980570"/>
    <w:rsid w:val="0098159D"/>
    <w:rsid w:val="0099370A"/>
    <w:rsid w:val="00994344"/>
    <w:rsid w:val="009954C8"/>
    <w:rsid w:val="009B5493"/>
    <w:rsid w:val="009C08E4"/>
    <w:rsid w:val="009C244D"/>
    <w:rsid w:val="009C5ADA"/>
    <w:rsid w:val="009E7F06"/>
    <w:rsid w:val="009F4763"/>
    <w:rsid w:val="009F74CD"/>
    <w:rsid w:val="00A01A25"/>
    <w:rsid w:val="00A02DD0"/>
    <w:rsid w:val="00A02DFA"/>
    <w:rsid w:val="00A05FC0"/>
    <w:rsid w:val="00A0618E"/>
    <w:rsid w:val="00A1227C"/>
    <w:rsid w:val="00A145AA"/>
    <w:rsid w:val="00A15E3B"/>
    <w:rsid w:val="00A23020"/>
    <w:rsid w:val="00A24A9F"/>
    <w:rsid w:val="00A31C8A"/>
    <w:rsid w:val="00A32D86"/>
    <w:rsid w:val="00A469D5"/>
    <w:rsid w:val="00A46CE9"/>
    <w:rsid w:val="00A5249F"/>
    <w:rsid w:val="00A5713B"/>
    <w:rsid w:val="00A65AA7"/>
    <w:rsid w:val="00A73DFB"/>
    <w:rsid w:val="00A74209"/>
    <w:rsid w:val="00A8685C"/>
    <w:rsid w:val="00A8751E"/>
    <w:rsid w:val="00A9346F"/>
    <w:rsid w:val="00A938A2"/>
    <w:rsid w:val="00A97CD5"/>
    <w:rsid w:val="00AA0B77"/>
    <w:rsid w:val="00AB6D66"/>
    <w:rsid w:val="00AC31D9"/>
    <w:rsid w:val="00AC4E06"/>
    <w:rsid w:val="00AC6BED"/>
    <w:rsid w:val="00AD7A9D"/>
    <w:rsid w:val="00AD7DD5"/>
    <w:rsid w:val="00AD7F9C"/>
    <w:rsid w:val="00AE3638"/>
    <w:rsid w:val="00AE56E1"/>
    <w:rsid w:val="00AE63E6"/>
    <w:rsid w:val="00AF54E9"/>
    <w:rsid w:val="00AF55CA"/>
    <w:rsid w:val="00AF58DF"/>
    <w:rsid w:val="00B041C7"/>
    <w:rsid w:val="00B0546C"/>
    <w:rsid w:val="00B11163"/>
    <w:rsid w:val="00B15F58"/>
    <w:rsid w:val="00B233C2"/>
    <w:rsid w:val="00B27A69"/>
    <w:rsid w:val="00B32F61"/>
    <w:rsid w:val="00B42125"/>
    <w:rsid w:val="00B4652A"/>
    <w:rsid w:val="00B47939"/>
    <w:rsid w:val="00B52D48"/>
    <w:rsid w:val="00B62AF0"/>
    <w:rsid w:val="00B63C6A"/>
    <w:rsid w:val="00B90FDD"/>
    <w:rsid w:val="00B9153F"/>
    <w:rsid w:val="00BA754E"/>
    <w:rsid w:val="00BB45C1"/>
    <w:rsid w:val="00BC07A5"/>
    <w:rsid w:val="00BC3B40"/>
    <w:rsid w:val="00BE38BD"/>
    <w:rsid w:val="00BE7F5E"/>
    <w:rsid w:val="00BF5C5B"/>
    <w:rsid w:val="00C034E7"/>
    <w:rsid w:val="00C242E8"/>
    <w:rsid w:val="00C25504"/>
    <w:rsid w:val="00C30B0C"/>
    <w:rsid w:val="00C43207"/>
    <w:rsid w:val="00C5030C"/>
    <w:rsid w:val="00C5401B"/>
    <w:rsid w:val="00C54B45"/>
    <w:rsid w:val="00C64DB0"/>
    <w:rsid w:val="00C806BB"/>
    <w:rsid w:val="00C82E14"/>
    <w:rsid w:val="00C870BE"/>
    <w:rsid w:val="00C9137D"/>
    <w:rsid w:val="00CC0C1B"/>
    <w:rsid w:val="00CC339E"/>
    <w:rsid w:val="00CD42C5"/>
    <w:rsid w:val="00CE5A80"/>
    <w:rsid w:val="00CF2773"/>
    <w:rsid w:val="00D02476"/>
    <w:rsid w:val="00D055EA"/>
    <w:rsid w:val="00D06174"/>
    <w:rsid w:val="00D30637"/>
    <w:rsid w:val="00D30F6B"/>
    <w:rsid w:val="00D322A7"/>
    <w:rsid w:val="00D4530F"/>
    <w:rsid w:val="00D45D10"/>
    <w:rsid w:val="00D45F30"/>
    <w:rsid w:val="00D46CC0"/>
    <w:rsid w:val="00D4700E"/>
    <w:rsid w:val="00D5150B"/>
    <w:rsid w:val="00D62EB8"/>
    <w:rsid w:val="00D866B2"/>
    <w:rsid w:val="00DA3476"/>
    <w:rsid w:val="00DA55EF"/>
    <w:rsid w:val="00DA6853"/>
    <w:rsid w:val="00DB5F09"/>
    <w:rsid w:val="00DC05B4"/>
    <w:rsid w:val="00DC3137"/>
    <w:rsid w:val="00DC745F"/>
    <w:rsid w:val="00DD06BD"/>
    <w:rsid w:val="00DD36A1"/>
    <w:rsid w:val="00DE6752"/>
    <w:rsid w:val="00DF538E"/>
    <w:rsid w:val="00DF7BF0"/>
    <w:rsid w:val="00E0781D"/>
    <w:rsid w:val="00E15AAD"/>
    <w:rsid w:val="00E24D57"/>
    <w:rsid w:val="00E254F0"/>
    <w:rsid w:val="00E47F01"/>
    <w:rsid w:val="00E5148F"/>
    <w:rsid w:val="00E8279F"/>
    <w:rsid w:val="00E87175"/>
    <w:rsid w:val="00E97BF1"/>
    <w:rsid w:val="00EB24D5"/>
    <w:rsid w:val="00EB5BFB"/>
    <w:rsid w:val="00EB678E"/>
    <w:rsid w:val="00EC1E2E"/>
    <w:rsid w:val="00EC27EC"/>
    <w:rsid w:val="00ED2113"/>
    <w:rsid w:val="00ED3A78"/>
    <w:rsid w:val="00EE179E"/>
    <w:rsid w:val="00EE3008"/>
    <w:rsid w:val="00EE3795"/>
    <w:rsid w:val="00EF5BA2"/>
    <w:rsid w:val="00EF6369"/>
    <w:rsid w:val="00F02498"/>
    <w:rsid w:val="00F03715"/>
    <w:rsid w:val="00F31452"/>
    <w:rsid w:val="00F43CEA"/>
    <w:rsid w:val="00F5307E"/>
    <w:rsid w:val="00F91AD1"/>
    <w:rsid w:val="00F957A0"/>
    <w:rsid w:val="00FA2CF6"/>
    <w:rsid w:val="00FB4182"/>
    <w:rsid w:val="00FB5AF2"/>
    <w:rsid w:val="00FB7453"/>
    <w:rsid w:val="00FC291E"/>
    <w:rsid w:val="00FC442D"/>
    <w:rsid w:val="00FC4E4D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04A4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0311C7"/>
    <w:pPr>
      <w:keepNext/>
      <w:ind w:left="708"/>
      <w:jc w:val="both"/>
      <w:outlineLvl w:val="0"/>
    </w:pPr>
    <w:rPr>
      <w:b/>
      <w:sz w:val="22"/>
      <w:szCs w:val="20"/>
      <w:u w:val="singl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KonuBal">
    <w:name w:val="Subtitle"/>
    <w:basedOn w:val="Normal"/>
    <w:qFormat/>
    <w:rsid w:val="008B7FDE"/>
    <w:rPr>
      <w:b/>
      <w:bCs/>
      <w:u w:val="single"/>
    </w:rPr>
  </w:style>
  <w:style w:type="paragraph" w:styleId="GvdeMetni">
    <w:name w:val="Body Text"/>
    <w:basedOn w:val="Normal"/>
    <w:rsid w:val="008B7FDE"/>
    <w:pPr>
      <w:jc w:val="both"/>
    </w:pPr>
    <w:rPr>
      <w:sz w:val="20"/>
      <w:szCs w:val="20"/>
    </w:rPr>
  </w:style>
  <w:style w:type="character" w:customStyle="1" w:styleId="Balk1Char">
    <w:name w:val="Başlık 1 Char"/>
    <w:basedOn w:val="VarsaylanParagrafYazTipi"/>
    <w:link w:val="Balk1"/>
    <w:rsid w:val="000311C7"/>
    <w:rPr>
      <w:b/>
      <w:sz w:val="22"/>
      <w:u w:val="single"/>
    </w:rPr>
  </w:style>
  <w:style w:type="paragraph" w:styleId="GvdeMetniGirintisi">
    <w:name w:val="Body Text Indent"/>
    <w:basedOn w:val="Normal"/>
    <w:link w:val="GvdeMetniGirintisiChar"/>
    <w:rsid w:val="000311C7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rsid w:val="000311C7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9C08E4"/>
    <w:pPr>
      <w:ind w:left="708"/>
    </w:pPr>
  </w:style>
  <w:style w:type="paragraph" w:customStyle="1" w:styleId="DecimalAligned">
    <w:name w:val="Decimal Aligned"/>
    <w:basedOn w:val="Normal"/>
    <w:uiPriority w:val="40"/>
    <w:qFormat/>
    <w:rsid w:val="003312FF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3312FF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3312FF"/>
    <w:rPr>
      <w:rFonts w:asciiTheme="minorHAnsi" w:eastAsiaTheme="minorEastAsia" w:hAnsiTheme="minorHAnsi" w:cstheme="minorBidi"/>
      <w:lang w:eastAsia="en-US"/>
    </w:rPr>
  </w:style>
  <w:style w:type="character" w:styleId="HafifVurgulama">
    <w:name w:val="Subtle Emphasis"/>
    <w:basedOn w:val="VarsaylanParagrafYazTipi"/>
    <w:uiPriority w:val="19"/>
    <w:qFormat/>
    <w:rsid w:val="003312FF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styleId="OrtaGlgeleme2-Vurgu5">
    <w:name w:val="Medium Shading 2 Accent 5"/>
    <w:basedOn w:val="NormalTablo"/>
    <w:uiPriority w:val="64"/>
    <w:rsid w:val="003312FF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A97CD5"/>
    <w:pPr>
      <w:spacing w:before="100" w:beforeAutospacing="1" w:after="100" w:afterAutospacing="1"/>
    </w:pPr>
  </w:style>
  <w:style w:type="character" w:styleId="Gl">
    <w:name w:val="Strong"/>
    <w:basedOn w:val="VarsaylanParagrafYazTipi"/>
    <w:qFormat/>
    <w:rsid w:val="00A5249F"/>
    <w:rPr>
      <w:b/>
      <w:bCs/>
    </w:rPr>
  </w:style>
  <w:style w:type="paragraph" w:styleId="stbilgi">
    <w:name w:val="header"/>
    <w:basedOn w:val="Normal"/>
    <w:link w:val="stbilgiChar"/>
    <w:rsid w:val="006C406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6C4069"/>
    <w:rPr>
      <w:sz w:val="24"/>
      <w:szCs w:val="24"/>
    </w:rPr>
  </w:style>
  <w:style w:type="paragraph" w:styleId="Altbilgi">
    <w:name w:val="footer"/>
    <w:basedOn w:val="Normal"/>
    <w:link w:val="AltbilgiChar"/>
    <w:rsid w:val="006C406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6C406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04A4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0311C7"/>
    <w:pPr>
      <w:keepNext/>
      <w:ind w:left="708"/>
      <w:jc w:val="both"/>
      <w:outlineLvl w:val="0"/>
    </w:pPr>
    <w:rPr>
      <w:b/>
      <w:sz w:val="22"/>
      <w:szCs w:val="20"/>
      <w:u w:val="singl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KonuBal">
    <w:name w:val="Subtitle"/>
    <w:basedOn w:val="Normal"/>
    <w:qFormat/>
    <w:rsid w:val="008B7FDE"/>
    <w:rPr>
      <w:b/>
      <w:bCs/>
      <w:u w:val="single"/>
    </w:rPr>
  </w:style>
  <w:style w:type="paragraph" w:styleId="GvdeMetni">
    <w:name w:val="Body Text"/>
    <w:basedOn w:val="Normal"/>
    <w:rsid w:val="008B7FDE"/>
    <w:pPr>
      <w:jc w:val="both"/>
    </w:pPr>
    <w:rPr>
      <w:sz w:val="20"/>
      <w:szCs w:val="20"/>
    </w:rPr>
  </w:style>
  <w:style w:type="character" w:customStyle="1" w:styleId="Balk1Char">
    <w:name w:val="Başlık 1 Char"/>
    <w:basedOn w:val="VarsaylanParagrafYazTipi"/>
    <w:link w:val="Balk1"/>
    <w:rsid w:val="000311C7"/>
    <w:rPr>
      <w:b/>
      <w:sz w:val="22"/>
      <w:u w:val="single"/>
    </w:rPr>
  </w:style>
  <w:style w:type="paragraph" w:styleId="GvdeMetniGirintisi">
    <w:name w:val="Body Text Indent"/>
    <w:basedOn w:val="Normal"/>
    <w:link w:val="GvdeMetniGirintisiChar"/>
    <w:rsid w:val="000311C7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rsid w:val="000311C7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9C08E4"/>
    <w:pPr>
      <w:ind w:left="708"/>
    </w:pPr>
  </w:style>
  <w:style w:type="paragraph" w:customStyle="1" w:styleId="DecimalAligned">
    <w:name w:val="Decimal Aligned"/>
    <w:basedOn w:val="Normal"/>
    <w:uiPriority w:val="40"/>
    <w:qFormat/>
    <w:rsid w:val="003312FF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3312FF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3312FF"/>
    <w:rPr>
      <w:rFonts w:asciiTheme="minorHAnsi" w:eastAsiaTheme="minorEastAsia" w:hAnsiTheme="minorHAnsi" w:cstheme="minorBidi"/>
      <w:lang w:eastAsia="en-US"/>
    </w:rPr>
  </w:style>
  <w:style w:type="character" w:styleId="HafifVurgulama">
    <w:name w:val="Subtle Emphasis"/>
    <w:basedOn w:val="VarsaylanParagrafYazTipi"/>
    <w:uiPriority w:val="19"/>
    <w:qFormat/>
    <w:rsid w:val="003312FF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styleId="OrtaGlgeleme2-Vurgu5">
    <w:name w:val="Medium Shading 2 Accent 5"/>
    <w:basedOn w:val="NormalTablo"/>
    <w:uiPriority w:val="64"/>
    <w:rsid w:val="003312FF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A97CD5"/>
    <w:pPr>
      <w:spacing w:before="100" w:beforeAutospacing="1" w:after="100" w:afterAutospacing="1"/>
    </w:pPr>
  </w:style>
  <w:style w:type="character" w:styleId="Gl">
    <w:name w:val="Strong"/>
    <w:basedOn w:val="VarsaylanParagrafYazTipi"/>
    <w:qFormat/>
    <w:rsid w:val="00A5249F"/>
    <w:rPr>
      <w:b/>
      <w:bCs/>
    </w:rPr>
  </w:style>
  <w:style w:type="paragraph" w:styleId="stbilgi">
    <w:name w:val="header"/>
    <w:basedOn w:val="Normal"/>
    <w:link w:val="stbilgiChar"/>
    <w:rsid w:val="006C406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6C4069"/>
    <w:rPr>
      <w:sz w:val="24"/>
      <w:szCs w:val="24"/>
    </w:rPr>
  </w:style>
  <w:style w:type="paragraph" w:styleId="Altbilgi">
    <w:name w:val="footer"/>
    <w:basedOn w:val="Normal"/>
    <w:link w:val="AltbilgiChar"/>
    <w:rsid w:val="006C406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6C40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54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0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B0AF7-F254-45C3-A571-E848A3D1D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Windows 7</dc:creator>
  <cp:lastModifiedBy>client</cp:lastModifiedBy>
  <cp:revision>2</cp:revision>
  <cp:lastPrinted>2019-04-04T10:51:00Z</cp:lastPrinted>
  <dcterms:created xsi:type="dcterms:W3CDTF">2022-02-16T06:21:00Z</dcterms:created>
  <dcterms:modified xsi:type="dcterms:W3CDTF">2022-02-16T06:21:00Z</dcterms:modified>
</cp:coreProperties>
</file>