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AİLE VE SOSYAL HİZMETLER İL MÜDÜRLÜĞÜNE BAĞLI KURULUŞLARIN 2023 YILINDA KULLANILMAK ÜZERE SIVI(KÜKÜRT ORANI%01'İ GEÇEN ANCAK %1'İ GEÇMEYENLER) KALORİFER YAKITI MAL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Aile ve Sosyal Hizmetler İl Müdürlüğü AİLE VE SOSYAL HİZMETLER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