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75C" w:rsidRPr="00761773" w:rsidRDefault="000C775C" w:rsidP="000C775C">
      <w:pPr>
        <w:jc w:val="center"/>
        <w:rPr>
          <w:b/>
          <w:sz w:val="32"/>
          <w:szCs w:val="32"/>
        </w:rPr>
      </w:pPr>
      <w:r w:rsidRPr="00761773">
        <w:rPr>
          <w:b/>
          <w:sz w:val="32"/>
          <w:szCs w:val="32"/>
        </w:rPr>
        <w:t>EK-4b MÜHENDİSLİK HİDROLOJİSİ RAPORU HAZIRLANMASI ESASLARI</w:t>
      </w:r>
    </w:p>
    <w:p w:rsidR="000C775C" w:rsidRPr="00761773" w:rsidRDefault="000C775C" w:rsidP="000C775C">
      <w:pPr>
        <w:jc w:val="center"/>
        <w:rPr>
          <w:b/>
          <w:sz w:val="32"/>
          <w:szCs w:val="32"/>
        </w:rPr>
      </w:pPr>
    </w:p>
    <w:p w:rsidR="000C775C" w:rsidRPr="00761773" w:rsidRDefault="000C775C" w:rsidP="000C775C">
      <w:pPr>
        <w:jc w:val="center"/>
        <w:rPr>
          <w:b/>
          <w:sz w:val="22"/>
          <w:szCs w:val="22"/>
        </w:rPr>
      </w:pPr>
      <w:r w:rsidRPr="00761773">
        <w:rPr>
          <w:b/>
          <w:sz w:val="22"/>
          <w:szCs w:val="22"/>
        </w:rPr>
        <w:t>İÇİNDEKİLER</w:t>
      </w:r>
    </w:p>
    <w:p w:rsidR="000C775C" w:rsidRPr="00761773" w:rsidRDefault="000C775C" w:rsidP="000C775C">
      <w:pPr>
        <w:jc w:val="center"/>
        <w:rPr>
          <w:sz w:val="28"/>
          <w:szCs w:val="28"/>
        </w:rPr>
      </w:pPr>
    </w:p>
    <w:p w:rsidR="000C775C" w:rsidRPr="00761773" w:rsidRDefault="000C775C" w:rsidP="000C775C">
      <w:r w:rsidRPr="00761773">
        <w:rPr>
          <w:b/>
          <w:sz w:val="28"/>
          <w:szCs w:val="28"/>
        </w:rPr>
        <w:t>1 AMAÇ</w:t>
      </w:r>
      <w:proofErr w:type="gramStart"/>
      <w:r w:rsidRPr="00761773">
        <w:rPr>
          <w:b/>
          <w:sz w:val="28"/>
          <w:szCs w:val="28"/>
        </w:rPr>
        <w:t>………………………………………………………………….</w:t>
      </w:r>
      <w:proofErr w:type="gramEnd"/>
      <w:r w:rsidRPr="00761773">
        <w:rPr>
          <w:b/>
          <w:sz w:val="28"/>
          <w:szCs w:val="28"/>
        </w:rPr>
        <w:t>3</w:t>
      </w:r>
    </w:p>
    <w:p w:rsidR="000C775C" w:rsidRPr="00761773" w:rsidRDefault="000C775C" w:rsidP="000C775C">
      <w:r w:rsidRPr="00761773">
        <w:rPr>
          <w:b/>
          <w:sz w:val="28"/>
          <w:szCs w:val="28"/>
        </w:rPr>
        <w:t>2 KAPSAM</w:t>
      </w:r>
      <w:proofErr w:type="gramStart"/>
      <w:r w:rsidRPr="00761773">
        <w:rPr>
          <w:b/>
          <w:sz w:val="28"/>
          <w:szCs w:val="28"/>
        </w:rPr>
        <w:t>………………………………………………………………</w:t>
      </w:r>
      <w:proofErr w:type="gramEnd"/>
      <w:r w:rsidRPr="00761773">
        <w:rPr>
          <w:b/>
          <w:sz w:val="28"/>
          <w:szCs w:val="28"/>
        </w:rPr>
        <w:t>3</w:t>
      </w:r>
      <w:r w:rsidRPr="00761773">
        <w:t xml:space="preserve"> </w:t>
      </w:r>
    </w:p>
    <w:p w:rsidR="000C775C" w:rsidRPr="00761773" w:rsidRDefault="000C775C" w:rsidP="000C775C">
      <w:pPr>
        <w:rPr>
          <w:sz w:val="28"/>
          <w:szCs w:val="28"/>
        </w:rPr>
      </w:pPr>
      <w:proofErr w:type="gramStart"/>
      <w:r w:rsidRPr="00761773">
        <w:rPr>
          <w:b/>
          <w:sz w:val="28"/>
          <w:szCs w:val="28"/>
        </w:rPr>
        <w:t>3  ÇALIŞMA</w:t>
      </w:r>
      <w:proofErr w:type="gramEnd"/>
      <w:r w:rsidRPr="00761773">
        <w:rPr>
          <w:b/>
          <w:sz w:val="28"/>
          <w:szCs w:val="28"/>
        </w:rPr>
        <w:t xml:space="preserve"> KONULARI</w:t>
      </w:r>
    </w:p>
    <w:p w:rsidR="000C775C" w:rsidRPr="00761773" w:rsidRDefault="000C775C" w:rsidP="000C775C">
      <w:pPr>
        <w:rPr>
          <w:b/>
        </w:rPr>
      </w:pPr>
      <w:r w:rsidRPr="00761773">
        <w:rPr>
          <w:b/>
        </w:rPr>
        <w:t>3.1 SU TEMİNİ (SU POTANSİYELİ)</w:t>
      </w:r>
      <w:proofErr w:type="gramStart"/>
      <w:r w:rsidRPr="00761773">
        <w:rPr>
          <w:b/>
        </w:rPr>
        <w:t>....…………..…………………………………...</w:t>
      </w:r>
      <w:proofErr w:type="gramEnd"/>
      <w:r w:rsidRPr="00761773">
        <w:rPr>
          <w:b/>
          <w:sz w:val="28"/>
          <w:szCs w:val="28"/>
        </w:rPr>
        <w:t>3</w:t>
      </w:r>
      <w:r w:rsidRPr="00761773">
        <w:rPr>
          <w:b/>
        </w:rPr>
        <w:t xml:space="preserve"> </w:t>
      </w:r>
    </w:p>
    <w:p w:rsidR="000C775C" w:rsidRPr="00761773" w:rsidRDefault="000C775C" w:rsidP="000C775C">
      <w:r w:rsidRPr="00761773">
        <w:t>3.1.1 Barajlarda Su Temini</w:t>
      </w:r>
      <w:proofErr w:type="gramStart"/>
      <w:r w:rsidRPr="00761773">
        <w:t>…………………......………………………………………...</w:t>
      </w:r>
      <w:proofErr w:type="gramEnd"/>
      <w:r w:rsidRPr="00761773">
        <w:rPr>
          <w:sz w:val="28"/>
          <w:szCs w:val="28"/>
        </w:rPr>
        <w:t xml:space="preserve">3 </w:t>
      </w:r>
    </w:p>
    <w:p w:rsidR="000C775C" w:rsidRPr="00761773" w:rsidRDefault="000C775C" w:rsidP="000C775C">
      <w:pPr>
        <w:rPr>
          <w:b/>
        </w:rPr>
      </w:pPr>
      <w:r w:rsidRPr="00761773">
        <w:t>3.1.2</w:t>
      </w:r>
      <w:r w:rsidRPr="00761773">
        <w:rPr>
          <w:b/>
        </w:rPr>
        <w:t xml:space="preserve"> </w:t>
      </w:r>
      <w:r w:rsidRPr="00761773">
        <w:t>Göletlerde Su Temini</w:t>
      </w:r>
      <w:proofErr w:type="gramStart"/>
      <w:r w:rsidRPr="00761773">
        <w:t>………………….....................................................................</w:t>
      </w:r>
      <w:proofErr w:type="gramEnd"/>
      <w:r w:rsidRPr="00761773">
        <w:rPr>
          <w:sz w:val="28"/>
          <w:szCs w:val="28"/>
        </w:rPr>
        <w:t>3</w:t>
      </w:r>
      <w:r w:rsidRPr="00761773">
        <w:rPr>
          <w:b/>
        </w:rPr>
        <w:t xml:space="preserve"> </w:t>
      </w:r>
    </w:p>
    <w:p w:rsidR="000C775C" w:rsidRPr="00761773" w:rsidRDefault="000C775C" w:rsidP="000C775C">
      <w:r w:rsidRPr="00761773">
        <w:t>3.1.3 Regülatörlerde Su Temini</w:t>
      </w:r>
      <w:proofErr w:type="gramStart"/>
      <w:r w:rsidRPr="00761773">
        <w:t>………...............................................................................</w:t>
      </w:r>
      <w:proofErr w:type="gramEnd"/>
      <w:r w:rsidRPr="00761773">
        <w:rPr>
          <w:sz w:val="28"/>
          <w:szCs w:val="28"/>
        </w:rPr>
        <w:t>3</w:t>
      </w:r>
      <w:r w:rsidRPr="00761773">
        <w:t xml:space="preserve"> </w:t>
      </w:r>
    </w:p>
    <w:p w:rsidR="000C775C" w:rsidRPr="00761773" w:rsidRDefault="000C775C" w:rsidP="000C775C">
      <w:pPr>
        <w:rPr>
          <w:sz w:val="28"/>
          <w:szCs w:val="28"/>
        </w:rPr>
      </w:pPr>
      <w:r w:rsidRPr="00761773">
        <w:t>3.1.4 Net Buharlaşma Hesapları</w:t>
      </w:r>
      <w:proofErr w:type="gramStart"/>
      <w:r w:rsidRPr="00761773">
        <w:t>………...............................................................................</w:t>
      </w:r>
      <w:proofErr w:type="gramEnd"/>
      <w:r w:rsidRPr="00761773">
        <w:rPr>
          <w:sz w:val="28"/>
          <w:szCs w:val="28"/>
        </w:rPr>
        <w:t>3</w:t>
      </w:r>
    </w:p>
    <w:p w:rsidR="000C775C" w:rsidRPr="00761773" w:rsidRDefault="000C775C" w:rsidP="000C775C">
      <w:pPr>
        <w:rPr>
          <w:b/>
        </w:rPr>
      </w:pPr>
      <w:r w:rsidRPr="00761773">
        <w:rPr>
          <w:b/>
        </w:rPr>
        <w:t>3.2 SULAMA SUYU İHTİYAÇLARI</w:t>
      </w:r>
      <w:proofErr w:type="gramStart"/>
      <w:r w:rsidRPr="00761773">
        <w:t>…………………………………………………...</w:t>
      </w:r>
      <w:proofErr w:type="gramEnd"/>
      <w:r w:rsidRPr="00761773">
        <w:rPr>
          <w:b/>
          <w:sz w:val="28"/>
          <w:szCs w:val="28"/>
        </w:rPr>
        <w:t>4</w:t>
      </w:r>
      <w:r w:rsidRPr="00761773">
        <w:rPr>
          <w:b/>
        </w:rPr>
        <w:t xml:space="preserve"> </w:t>
      </w:r>
    </w:p>
    <w:p w:rsidR="000C775C" w:rsidRPr="00761773" w:rsidRDefault="000C775C" w:rsidP="000C775C">
      <w:r w:rsidRPr="00761773">
        <w:rPr>
          <w:b/>
        </w:rPr>
        <w:t>3.3 İŞLETME ÇALIŞMALARI</w:t>
      </w:r>
      <w:proofErr w:type="gramStart"/>
      <w:r w:rsidRPr="00761773">
        <w:t>…………………………………………………………</w:t>
      </w:r>
      <w:proofErr w:type="gramEnd"/>
      <w:r w:rsidRPr="00761773">
        <w:rPr>
          <w:b/>
          <w:sz w:val="28"/>
          <w:szCs w:val="28"/>
        </w:rPr>
        <w:t>5</w:t>
      </w:r>
      <w:r w:rsidRPr="00761773">
        <w:t xml:space="preserve"> </w:t>
      </w:r>
    </w:p>
    <w:p w:rsidR="000C775C" w:rsidRPr="00761773" w:rsidRDefault="000C775C" w:rsidP="000C775C">
      <w:r w:rsidRPr="00761773">
        <w:t>3.3.1 Sulama Amaçlı İşletme Çalışmaları</w:t>
      </w:r>
    </w:p>
    <w:p w:rsidR="000C775C" w:rsidRPr="00761773" w:rsidRDefault="000C775C" w:rsidP="000C775C">
      <w:pPr>
        <w:ind w:firstLine="708"/>
      </w:pPr>
      <w:r w:rsidRPr="00761773">
        <w:t xml:space="preserve">3.3.1.1 Barajların Sulama Amaçlı İşletme Çalışması </w:t>
      </w:r>
    </w:p>
    <w:p w:rsidR="000C775C" w:rsidRPr="00761773" w:rsidRDefault="000C775C" w:rsidP="000C775C">
      <w:r w:rsidRPr="00761773">
        <w:t xml:space="preserve">  </w:t>
      </w:r>
      <w:r w:rsidRPr="00761773">
        <w:tab/>
        <w:t xml:space="preserve">3.3.1.2 Göletlerin Sulama Amaçlı İşletme Çalışması </w:t>
      </w:r>
    </w:p>
    <w:p w:rsidR="000C775C" w:rsidRPr="00761773" w:rsidRDefault="000C775C" w:rsidP="000C775C">
      <w:r w:rsidRPr="00761773">
        <w:t xml:space="preserve"> </w:t>
      </w:r>
      <w:r w:rsidRPr="00761773">
        <w:tab/>
        <w:t xml:space="preserve">3.3.1.3 Regülatörlerin Sulama Amaçlı Sulama İşletme </w:t>
      </w:r>
    </w:p>
    <w:p w:rsidR="000C775C" w:rsidRPr="00761773" w:rsidRDefault="000C775C" w:rsidP="000C775C">
      <w:r w:rsidRPr="00761773">
        <w:t>3.2 Enerji Amaçlı İşletme Çalışmaları</w:t>
      </w:r>
    </w:p>
    <w:p w:rsidR="000C775C" w:rsidRPr="00761773" w:rsidRDefault="000C775C" w:rsidP="000C775C">
      <w:r w:rsidRPr="00761773">
        <w:t xml:space="preserve">  </w:t>
      </w:r>
      <w:r w:rsidRPr="00761773">
        <w:tab/>
        <w:t>3.3.2.1 Barajların Enerji Amaçlı İşletme Çalışması</w:t>
      </w:r>
    </w:p>
    <w:p w:rsidR="000C775C" w:rsidRPr="00761773" w:rsidRDefault="000C775C" w:rsidP="000C775C">
      <w:r w:rsidRPr="00761773">
        <w:t xml:space="preserve"> </w:t>
      </w:r>
      <w:r w:rsidRPr="00761773">
        <w:tab/>
        <w:t xml:space="preserve">3.3.2.2 Regülatörlerin Enerji Amaçlı İşletme Çalışması </w:t>
      </w:r>
    </w:p>
    <w:p w:rsidR="000C775C" w:rsidRPr="00761773" w:rsidRDefault="000C775C" w:rsidP="000C775C">
      <w:pPr>
        <w:rPr>
          <w:b/>
        </w:rPr>
      </w:pPr>
      <w:r w:rsidRPr="00761773">
        <w:rPr>
          <w:b/>
        </w:rPr>
        <w:t xml:space="preserve">3.4 TAŞKIN HİDROLOJİSİ </w:t>
      </w:r>
    </w:p>
    <w:p w:rsidR="000C775C" w:rsidRPr="00761773" w:rsidRDefault="000C775C" w:rsidP="000C775C">
      <w:r w:rsidRPr="00761773">
        <w:t xml:space="preserve">  3.4.1 Sentetik Yöntemler</w:t>
      </w:r>
    </w:p>
    <w:p w:rsidR="000C775C" w:rsidRPr="00761773" w:rsidRDefault="000C775C" w:rsidP="000C775C">
      <w:pPr>
        <w:ind w:firstLine="708"/>
      </w:pPr>
      <w:r w:rsidRPr="00761773">
        <w:t xml:space="preserve">3.4.1.1 DSİ Sentetik Yöntemi </w:t>
      </w:r>
    </w:p>
    <w:p w:rsidR="000C775C" w:rsidRPr="00761773" w:rsidRDefault="000C775C" w:rsidP="000C775C">
      <w:r w:rsidRPr="00761773">
        <w:t xml:space="preserve"> </w:t>
      </w:r>
      <w:r w:rsidRPr="00761773">
        <w:tab/>
        <w:t xml:space="preserve">3.4.1.2 </w:t>
      </w:r>
      <w:proofErr w:type="spellStart"/>
      <w:r w:rsidRPr="00761773">
        <w:t>Mockus</w:t>
      </w:r>
      <w:proofErr w:type="spellEnd"/>
      <w:r w:rsidRPr="00761773">
        <w:t xml:space="preserve"> (</w:t>
      </w:r>
      <w:proofErr w:type="spellStart"/>
      <w:r w:rsidRPr="00761773">
        <w:t>Süperpozesiz</w:t>
      </w:r>
      <w:proofErr w:type="spellEnd"/>
      <w:r w:rsidRPr="00761773">
        <w:t>) Yöntemi</w:t>
      </w:r>
    </w:p>
    <w:p w:rsidR="000C775C" w:rsidRPr="00761773" w:rsidRDefault="000C775C" w:rsidP="000C775C">
      <w:pPr>
        <w:ind w:firstLine="708"/>
      </w:pPr>
      <w:r w:rsidRPr="00761773">
        <w:t xml:space="preserve">3.4.1.3 </w:t>
      </w:r>
      <w:proofErr w:type="spellStart"/>
      <w:r w:rsidRPr="00761773">
        <w:t>Snyder</w:t>
      </w:r>
      <w:proofErr w:type="spellEnd"/>
      <w:r w:rsidRPr="00761773">
        <w:t xml:space="preserve"> (</w:t>
      </w:r>
      <w:proofErr w:type="spellStart"/>
      <w:r w:rsidRPr="00761773">
        <w:t>Süperpozeli</w:t>
      </w:r>
      <w:proofErr w:type="spellEnd"/>
      <w:r w:rsidRPr="00761773">
        <w:t xml:space="preserve">) yöntemi </w:t>
      </w:r>
    </w:p>
    <w:p w:rsidR="000C775C" w:rsidRPr="00761773" w:rsidRDefault="000C775C" w:rsidP="000C775C">
      <w:r w:rsidRPr="00761773">
        <w:t xml:space="preserve">  3.4.2 Gözlenmiş Akımlarla Taşkın Tahmini</w:t>
      </w:r>
    </w:p>
    <w:p w:rsidR="000C775C" w:rsidRPr="00761773" w:rsidRDefault="000C775C" w:rsidP="000C775C">
      <w:pPr>
        <w:ind w:firstLine="708"/>
      </w:pPr>
      <w:r w:rsidRPr="00761773">
        <w:t xml:space="preserve">3.4.2.1 Noktasal Frekans Analizi Çalışması </w:t>
      </w:r>
    </w:p>
    <w:p w:rsidR="000C775C" w:rsidRPr="00761773" w:rsidRDefault="000C775C" w:rsidP="000C775C">
      <w:pPr>
        <w:ind w:firstLine="708"/>
      </w:pPr>
      <w:r w:rsidRPr="00761773">
        <w:t>3.4.2.2 Bölgesel Taşkın Frekans Analizi</w:t>
      </w:r>
    </w:p>
    <w:p w:rsidR="000C775C" w:rsidRPr="00761773" w:rsidRDefault="000C775C" w:rsidP="000C775C">
      <w:r w:rsidRPr="00761773">
        <w:t xml:space="preserve">3.4.3 Ampirik Formüller ile Taşkın Tahmini </w:t>
      </w:r>
    </w:p>
    <w:p w:rsidR="000C775C" w:rsidRPr="00761773" w:rsidRDefault="000C775C" w:rsidP="000C775C">
      <w:pPr>
        <w:ind w:firstLine="708"/>
      </w:pPr>
      <w:r w:rsidRPr="00761773">
        <w:t xml:space="preserve">3.4.3.1 Rasyonel Yöntem </w:t>
      </w:r>
    </w:p>
    <w:p w:rsidR="000C775C" w:rsidRPr="00761773" w:rsidRDefault="000C775C" w:rsidP="000C775C">
      <w:pPr>
        <w:ind w:firstLine="708"/>
      </w:pPr>
      <w:r w:rsidRPr="00761773">
        <w:t xml:space="preserve">3.4.3.2 </w:t>
      </w:r>
      <w:proofErr w:type="spellStart"/>
      <w:r w:rsidRPr="00761773">
        <w:t>Mc</w:t>
      </w:r>
      <w:proofErr w:type="spellEnd"/>
      <w:r w:rsidRPr="00761773">
        <w:t xml:space="preserve"> Math Yöntemi </w:t>
      </w:r>
    </w:p>
    <w:p w:rsidR="000C775C" w:rsidRPr="00761773" w:rsidRDefault="000C775C" w:rsidP="000C775C">
      <w:pPr>
        <w:rPr>
          <w:b/>
        </w:rPr>
      </w:pPr>
      <w:r w:rsidRPr="00761773">
        <w:rPr>
          <w:b/>
        </w:rPr>
        <w:t>3.5 DOLUSAVAK PROJE GİRİŞ DEBİSİ</w:t>
      </w:r>
    </w:p>
    <w:p w:rsidR="000C775C" w:rsidRPr="00761773" w:rsidRDefault="000C775C" w:rsidP="000C775C">
      <w:pPr>
        <w:rPr>
          <w:b/>
          <w:sz w:val="28"/>
          <w:szCs w:val="28"/>
        </w:rPr>
      </w:pPr>
    </w:p>
    <w:p w:rsidR="000C775C" w:rsidRPr="00761773" w:rsidRDefault="000C775C" w:rsidP="000C775C">
      <w:pPr>
        <w:rPr>
          <w:b/>
          <w:sz w:val="28"/>
          <w:szCs w:val="28"/>
        </w:rPr>
      </w:pPr>
      <w:proofErr w:type="gramStart"/>
      <w:r w:rsidRPr="00761773">
        <w:rPr>
          <w:b/>
          <w:sz w:val="28"/>
          <w:szCs w:val="28"/>
        </w:rPr>
        <w:t>4  MEMBA</w:t>
      </w:r>
      <w:proofErr w:type="gramEnd"/>
      <w:r w:rsidRPr="00761773">
        <w:rPr>
          <w:b/>
          <w:sz w:val="28"/>
          <w:szCs w:val="28"/>
        </w:rPr>
        <w:t xml:space="preserve"> GELİŞMELİ DURUMU</w:t>
      </w:r>
    </w:p>
    <w:p w:rsidR="000C775C" w:rsidRPr="00761773" w:rsidRDefault="000C775C" w:rsidP="000C775C">
      <w:pPr>
        <w:rPr>
          <w:b/>
          <w:sz w:val="28"/>
          <w:szCs w:val="28"/>
        </w:rPr>
      </w:pPr>
    </w:p>
    <w:p w:rsidR="000C775C" w:rsidRPr="00761773" w:rsidRDefault="000C775C" w:rsidP="000C775C">
      <w:pPr>
        <w:rPr>
          <w:b/>
          <w:sz w:val="28"/>
          <w:szCs w:val="28"/>
        </w:rPr>
      </w:pPr>
      <w:proofErr w:type="gramStart"/>
      <w:r w:rsidRPr="00761773">
        <w:rPr>
          <w:b/>
          <w:sz w:val="28"/>
          <w:szCs w:val="28"/>
        </w:rPr>
        <w:t>5  HAVZA</w:t>
      </w:r>
      <w:proofErr w:type="gramEnd"/>
      <w:r w:rsidRPr="00761773">
        <w:rPr>
          <w:b/>
          <w:sz w:val="28"/>
          <w:szCs w:val="28"/>
        </w:rPr>
        <w:t xml:space="preserve"> SEDİMENT VERİMİ </w:t>
      </w:r>
    </w:p>
    <w:p w:rsidR="000C775C" w:rsidRPr="00761773" w:rsidRDefault="000C775C" w:rsidP="000C775C">
      <w:pPr>
        <w:rPr>
          <w:b/>
          <w:sz w:val="28"/>
          <w:szCs w:val="28"/>
        </w:rPr>
      </w:pPr>
    </w:p>
    <w:p w:rsidR="000C775C" w:rsidRPr="00761773" w:rsidRDefault="000C775C" w:rsidP="000C775C">
      <w:pPr>
        <w:rPr>
          <w:b/>
          <w:sz w:val="28"/>
          <w:szCs w:val="28"/>
        </w:rPr>
      </w:pPr>
      <w:proofErr w:type="gramStart"/>
      <w:r w:rsidRPr="00761773">
        <w:rPr>
          <w:b/>
          <w:sz w:val="28"/>
          <w:szCs w:val="28"/>
        </w:rPr>
        <w:t>6  HİDROLOJİDE</w:t>
      </w:r>
      <w:proofErr w:type="gramEnd"/>
      <w:r w:rsidRPr="00761773">
        <w:rPr>
          <w:b/>
          <w:sz w:val="28"/>
          <w:szCs w:val="28"/>
        </w:rPr>
        <w:t xml:space="preserve"> KULLANILAN GENEL KRİTERLER</w:t>
      </w:r>
    </w:p>
    <w:p w:rsidR="000C775C" w:rsidRPr="00761773" w:rsidRDefault="000C775C" w:rsidP="000C775C">
      <w:pPr>
        <w:rPr>
          <w:b/>
          <w:sz w:val="28"/>
          <w:szCs w:val="28"/>
        </w:rPr>
      </w:pPr>
    </w:p>
    <w:p w:rsidR="000C775C" w:rsidRPr="00761773" w:rsidRDefault="000C775C" w:rsidP="000C775C">
      <w:pPr>
        <w:rPr>
          <w:b/>
          <w:sz w:val="28"/>
          <w:szCs w:val="28"/>
        </w:rPr>
      </w:pPr>
      <w:r w:rsidRPr="00761773">
        <w:rPr>
          <w:b/>
          <w:sz w:val="28"/>
          <w:szCs w:val="28"/>
        </w:rPr>
        <w:t>7 BÜYÜK SU İŞLERİNDEKİ HİDROLOJİK ÇALIŞMALARDAKİ (ÖN İNCELEME, MASTER PLAN VE PLANLAMA) ÇALIŞMA ESASLARI</w:t>
      </w:r>
    </w:p>
    <w:p w:rsidR="000C775C" w:rsidRPr="00761773" w:rsidRDefault="000C775C" w:rsidP="000C775C">
      <w:pPr>
        <w:rPr>
          <w:b/>
          <w:sz w:val="28"/>
          <w:szCs w:val="28"/>
        </w:rPr>
      </w:pPr>
    </w:p>
    <w:p w:rsidR="000C775C" w:rsidRPr="00761773" w:rsidRDefault="000C775C" w:rsidP="000C775C">
      <w:pPr>
        <w:rPr>
          <w:b/>
          <w:sz w:val="28"/>
          <w:szCs w:val="28"/>
        </w:rPr>
      </w:pPr>
      <w:proofErr w:type="gramStart"/>
      <w:r w:rsidRPr="00761773">
        <w:rPr>
          <w:b/>
          <w:sz w:val="28"/>
          <w:szCs w:val="28"/>
        </w:rPr>
        <w:lastRenderedPageBreak/>
        <w:t>8   KÜÇÜK</w:t>
      </w:r>
      <w:proofErr w:type="gramEnd"/>
      <w:r w:rsidRPr="00761773">
        <w:rPr>
          <w:b/>
          <w:sz w:val="28"/>
          <w:szCs w:val="28"/>
        </w:rPr>
        <w:t xml:space="preserve"> SU İŞLERİNDEKİ HİDROLOJİK ÇALIŞMALARDAKİ (ÖN İNCELEME, MASTER PLAN VE PLANLAMA) ÇALIŞMA ESASLARI</w:t>
      </w:r>
    </w:p>
    <w:p w:rsidR="000C775C" w:rsidRPr="00761773" w:rsidRDefault="000C775C" w:rsidP="000C775C">
      <w:pPr>
        <w:rPr>
          <w:b/>
          <w:sz w:val="28"/>
          <w:szCs w:val="28"/>
        </w:rPr>
      </w:pPr>
    </w:p>
    <w:p w:rsidR="000C775C" w:rsidRPr="00761773" w:rsidRDefault="000C775C" w:rsidP="000C775C">
      <w:pPr>
        <w:rPr>
          <w:b/>
          <w:sz w:val="28"/>
          <w:szCs w:val="28"/>
        </w:rPr>
      </w:pPr>
      <w:r w:rsidRPr="00761773">
        <w:rPr>
          <w:b/>
          <w:sz w:val="28"/>
          <w:szCs w:val="28"/>
        </w:rPr>
        <w:t>9 GENEL HÜKÜMLER</w:t>
      </w:r>
    </w:p>
    <w:p w:rsidR="000C775C" w:rsidRPr="00761773" w:rsidRDefault="000C775C" w:rsidP="000C775C">
      <w:pPr>
        <w:rPr>
          <w:b/>
          <w:sz w:val="28"/>
          <w:szCs w:val="28"/>
        </w:rPr>
      </w:pPr>
    </w:p>
    <w:p w:rsidR="000C775C" w:rsidRPr="00761773" w:rsidRDefault="000C775C" w:rsidP="000C775C">
      <w:pPr>
        <w:rPr>
          <w:b/>
          <w:sz w:val="28"/>
          <w:szCs w:val="28"/>
        </w:rPr>
      </w:pPr>
      <w:r w:rsidRPr="00761773">
        <w:rPr>
          <w:b/>
          <w:sz w:val="28"/>
          <w:szCs w:val="28"/>
        </w:rPr>
        <w:t xml:space="preserve">10 GENEL HİDROLOJİK ÇALIŞMALARIN DETAYI </w:t>
      </w:r>
    </w:p>
    <w:p w:rsidR="000C775C" w:rsidRPr="00761773" w:rsidRDefault="000C775C" w:rsidP="000C775C">
      <w:pPr>
        <w:rPr>
          <w:b/>
          <w:sz w:val="28"/>
          <w:szCs w:val="28"/>
        </w:rPr>
      </w:pPr>
    </w:p>
    <w:p w:rsidR="000C775C" w:rsidRPr="00761773" w:rsidRDefault="000C775C" w:rsidP="000C775C">
      <w:pPr>
        <w:rPr>
          <w:b/>
          <w:sz w:val="28"/>
          <w:szCs w:val="28"/>
        </w:rPr>
      </w:pPr>
      <w:r w:rsidRPr="00761773">
        <w:rPr>
          <w:b/>
          <w:sz w:val="28"/>
          <w:szCs w:val="28"/>
        </w:rPr>
        <w:t xml:space="preserve">11 RAPORLARIN KONTROL VE ONAYI  </w:t>
      </w:r>
    </w:p>
    <w:p w:rsidR="000C775C" w:rsidRPr="00761773" w:rsidRDefault="000C775C" w:rsidP="000C775C">
      <w:r w:rsidRPr="00761773">
        <w:t xml:space="preserve"> </w:t>
      </w:r>
    </w:p>
    <w:p w:rsidR="000C775C" w:rsidRPr="00761773" w:rsidRDefault="000C775C" w:rsidP="000C775C"/>
    <w:p w:rsidR="000C775C" w:rsidRPr="00761773" w:rsidRDefault="000C775C" w:rsidP="000C775C"/>
    <w:tbl>
      <w:tblPr>
        <w:tblW w:w="0" w:type="auto"/>
        <w:shd w:val="clear" w:color="auto" w:fill="D9D9D9"/>
        <w:tblLook w:val="04A0" w:firstRow="1" w:lastRow="0" w:firstColumn="1" w:lastColumn="0" w:noHBand="0" w:noVBand="1"/>
      </w:tblPr>
      <w:tblGrid>
        <w:gridCol w:w="8981"/>
      </w:tblGrid>
      <w:tr w:rsidR="000C775C" w:rsidRPr="00761773" w:rsidTr="009C70EA">
        <w:trPr>
          <w:trHeight w:val="301"/>
        </w:trPr>
        <w:tc>
          <w:tcPr>
            <w:tcW w:w="8981" w:type="dxa"/>
            <w:shd w:val="clear" w:color="auto" w:fill="D9D9D9"/>
          </w:tcPr>
          <w:p w:rsidR="000C775C" w:rsidRPr="00761773" w:rsidRDefault="000C775C" w:rsidP="009C70EA">
            <w:pPr>
              <w:rPr>
                <w:b/>
              </w:rPr>
            </w:pPr>
            <w:proofErr w:type="gramStart"/>
            <w:r w:rsidRPr="00761773">
              <w:rPr>
                <w:b/>
              </w:rPr>
              <w:t>1      AMAÇ</w:t>
            </w:r>
            <w:proofErr w:type="gramEnd"/>
          </w:p>
        </w:tc>
      </w:tr>
    </w:tbl>
    <w:p w:rsidR="000C775C" w:rsidRPr="00761773" w:rsidRDefault="000C775C" w:rsidP="000C775C">
      <w:r w:rsidRPr="00761773">
        <w:t xml:space="preserve"> </w:t>
      </w:r>
    </w:p>
    <w:p w:rsidR="000C775C" w:rsidRPr="00761773" w:rsidRDefault="000C775C" w:rsidP="000C775C">
      <w:r w:rsidRPr="00761773">
        <w:t xml:space="preserve">Mühendislik </w:t>
      </w:r>
      <w:proofErr w:type="gramStart"/>
      <w:r w:rsidRPr="00761773">
        <w:t>hidrolojisi</w:t>
      </w:r>
      <w:proofErr w:type="gramEnd"/>
      <w:r w:rsidRPr="00761773">
        <w:t xml:space="preserve"> raporlarının ihale yoluyla yaptırılmasına ilişkin esasların belirlenmesi.</w:t>
      </w:r>
    </w:p>
    <w:p w:rsidR="000C775C" w:rsidRPr="00761773" w:rsidRDefault="000C775C" w:rsidP="000C775C"/>
    <w:p w:rsidR="000C775C" w:rsidRPr="00761773" w:rsidRDefault="000C775C" w:rsidP="000C775C">
      <w:r w:rsidRPr="00761773">
        <w:t xml:space="preserve"> </w:t>
      </w:r>
    </w:p>
    <w:tbl>
      <w:tblPr>
        <w:tblW w:w="0" w:type="auto"/>
        <w:shd w:val="clear" w:color="auto" w:fill="D9D9D9"/>
        <w:tblLook w:val="04A0" w:firstRow="1" w:lastRow="0" w:firstColumn="1" w:lastColumn="0" w:noHBand="0" w:noVBand="1"/>
      </w:tblPr>
      <w:tblGrid>
        <w:gridCol w:w="9072"/>
      </w:tblGrid>
      <w:tr w:rsidR="000C775C" w:rsidRPr="00761773" w:rsidTr="009C70EA">
        <w:tc>
          <w:tcPr>
            <w:tcW w:w="9212" w:type="dxa"/>
            <w:shd w:val="clear" w:color="auto" w:fill="D9D9D9"/>
          </w:tcPr>
          <w:p w:rsidR="000C775C" w:rsidRPr="00761773" w:rsidRDefault="000C775C" w:rsidP="009C70EA">
            <w:pPr>
              <w:rPr>
                <w:b/>
              </w:rPr>
            </w:pPr>
            <w:proofErr w:type="gramStart"/>
            <w:r w:rsidRPr="00761773">
              <w:rPr>
                <w:b/>
              </w:rPr>
              <w:t>2      KAPSAM</w:t>
            </w:r>
            <w:proofErr w:type="gramEnd"/>
            <w:r w:rsidRPr="00761773">
              <w:rPr>
                <w:b/>
              </w:rPr>
              <w:t xml:space="preserve"> </w:t>
            </w:r>
          </w:p>
        </w:tc>
      </w:tr>
    </w:tbl>
    <w:p w:rsidR="000C775C" w:rsidRPr="00761773" w:rsidRDefault="000C775C" w:rsidP="000C775C"/>
    <w:p w:rsidR="000C775C" w:rsidRPr="00761773" w:rsidRDefault="000C775C" w:rsidP="000C775C">
      <w:r w:rsidRPr="00761773">
        <w:t>Su Temini, Sulama Suyu İhtiyaçları, İşletme Çalışmaları ve Taşkın Hidrolojisi çalışmalarıdır.</w:t>
      </w:r>
    </w:p>
    <w:p w:rsidR="000C775C" w:rsidRPr="00761773" w:rsidRDefault="000C775C" w:rsidP="000C775C">
      <w:pPr>
        <w:rPr>
          <w:b/>
        </w:rPr>
      </w:pPr>
      <w:r w:rsidRPr="00761773">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2"/>
      </w:tblGrid>
      <w:tr w:rsidR="000C775C" w:rsidRPr="00761773" w:rsidTr="009C70EA">
        <w:tc>
          <w:tcPr>
            <w:tcW w:w="9212" w:type="dxa"/>
            <w:tcBorders>
              <w:top w:val="nil"/>
              <w:left w:val="nil"/>
              <w:bottom w:val="nil"/>
              <w:right w:val="nil"/>
            </w:tcBorders>
            <w:shd w:val="clear" w:color="auto" w:fill="D9D9D9"/>
          </w:tcPr>
          <w:p w:rsidR="000C775C" w:rsidRPr="00761773" w:rsidRDefault="000C775C" w:rsidP="009C70EA">
            <w:proofErr w:type="gramStart"/>
            <w:r w:rsidRPr="00761773">
              <w:rPr>
                <w:b/>
              </w:rPr>
              <w:t>3     ÇALIŞMA</w:t>
            </w:r>
            <w:proofErr w:type="gramEnd"/>
            <w:r w:rsidRPr="00761773">
              <w:rPr>
                <w:b/>
              </w:rPr>
              <w:t xml:space="preserve"> KONULARI</w:t>
            </w:r>
          </w:p>
        </w:tc>
      </w:tr>
    </w:tbl>
    <w:p w:rsidR="000C775C" w:rsidRPr="00761773" w:rsidRDefault="000C775C" w:rsidP="000C775C"/>
    <w:p w:rsidR="000C775C" w:rsidRPr="00761773" w:rsidRDefault="000C775C" w:rsidP="000C775C">
      <w:r w:rsidRPr="00761773">
        <w:rPr>
          <w:b/>
        </w:rPr>
        <w:t>3.1 SU TEMİNİ (SU POTANSİYELİ)</w:t>
      </w:r>
    </w:p>
    <w:p w:rsidR="000C775C" w:rsidRPr="00761773" w:rsidRDefault="000C775C" w:rsidP="000C775C">
      <w:r w:rsidRPr="00761773">
        <w:t xml:space="preserve">3.1.1 Barajların Su Temini </w:t>
      </w:r>
    </w:p>
    <w:p w:rsidR="000C775C" w:rsidRPr="00761773" w:rsidRDefault="000C775C" w:rsidP="000C775C">
      <w:r w:rsidRPr="00761773">
        <w:t xml:space="preserve">Proje yeri yağış alanı içi ve civarındaki AGİ ve meteoroloji istasyonlarını gösterir </w:t>
      </w:r>
      <w:proofErr w:type="spellStart"/>
      <w:r w:rsidRPr="00761773">
        <w:t>hidrometeoroloji</w:t>
      </w:r>
      <w:proofErr w:type="spellEnd"/>
      <w:r w:rsidRPr="00761773">
        <w:t xml:space="preserve"> </w:t>
      </w:r>
      <w:proofErr w:type="spellStart"/>
      <w:r w:rsidRPr="00761773">
        <w:t>bulduru</w:t>
      </w:r>
      <w:proofErr w:type="spellEnd"/>
      <w:r w:rsidRPr="00761773">
        <w:t xml:space="preserve"> haritası verilmelidir. Proje kesitinde yer alan akım gözlem istasyonunun (AGİ) akımları güncellenerek ve eğer müdahaleli ise doğal hale getirilerek havzadaki diğer </w:t>
      </w:r>
      <w:proofErr w:type="spellStart"/>
      <w:r w:rsidRPr="00761773">
        <w:t>AGİ’lerin</w:t>
      </w:r>
      <w:proofErr w:type="spellEnd"/>
      <w:r w:rsidRPr="00761773">
        <w:t xml:space="preserve"> doğal akımlarıyla ilişkisi araştırılarak proje kesitinin su potansiyeli belirlenerek bu hesaplar sırasında membaa ve mansapta mevcut ve mutasavver projeler dikkate alınacaktır. Proje kesitinde yer almayan fakat aynı akarsu kolu üzerinde bulunan </w:t>
      </w:r>
      <w:proofErr w:type="spellStart"/>
      <w:r w:rsidRPr="00761773">
        <w:t>AGİ’ler</w:t>
      </w:r>
      <w:proofErr w:type="spellEnd"/>
      <w:r w:rsidRPr="00761773">
        <w:t xml:space="preserve"> ile de proje kesiti su potansiyeli hesapları yapılabilir. Bunun için havzanın karstik olmaması, havza veriminin değişken olmaması gibi özelliklere bakılarak karar verilir. AGİ yeri su temin tablosu alan oranı ile proje kesiti yağış alanına taşınır. Baraj yeri su temin çalışmalarında yeterli süre ve güvenilirliğe sahip kesintisiz ve değerlendirilebilen son yılı kapsayacak su temin tablosu oluşturulacaktır. </w:t>
      </w:r>
    </w:p>
    <w:p w:rsidR="000C775C" w:rsidRPr="00761773" w:rsidRDefault="000C775C" w:rsidP="000C775C">
      <w:r w:rsidRPr="00761773">
        <w:t>3.1.2</w:t>
      </w:r>
      <w:r w:rsidRPr="00761773">
        <w:rPr>
          <w:b/>
        </w:rPr>
        <w:t xml:space="preserve"> </w:t>
      </w:r>
      <w:r w:rsidRPr="00761773">
        <w:t xml:space="preserve">Göletlerin Su Temini </w:t>
      </w:r>
    </w:p>
    <w:p w:rsidR="000C775C" w:rsidRPr="00761773" w:rsidRDefault="000C775C" w:rsidP="000C775C">
      <w:r w:rsidRPr="00761773">
        <w:t xml:space="preserve">Gölet su potansiyeli çalışmalarında proje kesitindeki kısa süreli akımlar yöredeki akım gözlem istasyonları yardımı ile uzatılarak güncellenecektir. Bunun mümkün olamadığı durumlarda akım-yağış ilişkileri araştırılarak proje yeri akımları uzatılacaktır. Akım rasatlarına dayanmayıp </w:t>
      </w:r>
      <w:proofErr w:type="gramStart"/>
      <w:r w:rsidRPr="00761773">
        <w:t>ampirik</w:t>
      </w:r>
      <w:proofErr w:type="gramEnd"/>
      <w:r w:rsidRPr="00761773">
        <w:t xml:space="preserve"> yöntemlerle su potansiyeli çalışması yapılması durumunda ampirik olarak hesaplanan su potansiyeli müteferrik akım ölçümleri ile kontrol edilecektir.</w:t>
      </w:r>
    </w:p>
    <w:p w:rsidR="000C775C" w:rsidRPr="00761773" w:rsidRDefault="000C775C" w:rsidP="000C775C">
      <w:r w:rsidRPr="00761773">
        <w:t xml:space="preserve">3.1.3 Regülatörlerin Su Temini </w:t>
      </w:r>
    </w:p>
    <w:p w:rsidR="000C775C" w:rsidRPr="00761773" w:rsidRDefault="000C775C" w:rsidP="000C775C">
      <w:r w:rsidRPr="00761773">
        <w:t xml:space="preserve">Proje kesitinde yer alan akım gözlem istasyonunun (AGİ) akımları güncellenerek ve eğer müdahaleli ise doğal hale getirilerek havzadaki diğer </w:t>
      </w:r>
      <w:proofErr w:type="spellStart"/>
      <w:r w:rsidRPr="00761773">
        <w:t>AGİ’lerin</w:t>
      </w:r>
      <w:proofErr w:type="spellEnd"/>
      <w:r w:rsidRPr="00761773">
        <w:t xml:space="preserve"> doğal akımlarıyla ilişkisi araştırılarak proje kesitinin su potansiyeli belirlenmeli bu hesaplar sırasında membaa ve mansapta mevcut ve mutasavver projeler dikkate alınacaktır. Proje kesitinde yer almayan fakat aynı akarsu kolu üzerinde bulunan </w:t>
      </w:r>
      <w:proofErr w:type="spellStart"/>
      <w:r w:rsidRPr="00761773">
        <w:t>AGİ’ler</w:t>
      </w:r>
      <w:proofErr w:type="spellEnd"/>
      <w:r w:rsidRPr="00761773">
        <w:t xml:space="preserve"> ile de proje kesiti su potansiyeli hesapları yapılabilir. Bunun için havzanın karstik olmaması, havza veriminin değişken olmaması gibi özelliklere bakılarak karar verilir. AGİ yeri su temin 4 tablosu alan oranı ile proje kesiti yağış </w:t>
      </w:r>
      <w:r w:rsidRPr="00761773">
        <w:lastRenderedPageBreak/>
        <w:t xml:space="preserve">alanına taşınır. </w:t>
      </w:r>
      <w:proofErr w:type="spellStart"/>
      <w:r w:rsidRPr="00761773">
        <w:t>Depolamasız</w:t>
      </w:r>
      <w:proofErr w:type="spellEnd"/>
      <w:r w:rsidRPr="00761773">
        <w:t xml:space="preserve"> tesislerin yukarıda sayılan tüm işlemleri günlük akımlar kullanılarak yapılır. Tesisin </w:t>
      </w:r>
      <w:proofErr w:type="spellStart"/>
      <w:r w:rsidRPr="00761773">
        <w:t>membasında</w:t>
      </w:r>
      <w:proofErr w:type="spellEnd"/>
      <w:r w:rsidRPr="00761773">
        <w:t xml:space="preserve"> depolamalı bir tesisin mevcut olması durumunda hesaplar aylık akımlarla yapılır. Regülatör su temin çalışmalarında yeterli süre ve güvenilirliğe sahip günlük akımlarla kesintisiz ve değerlendirilebilen son yılı kapsayacak su temin tablosu oluşturulacaktır. </w:t>
      </w:r>
    </w:p>
    <w:p w:rsidR="000C775C" w:rsidRPr="00761773" w:rsidRDefault="000C775C" w:rsidP="000C775C">
      <w:r w:rsidRPr="00761773">
        <w:t>3.1.4 Net Buharlaşma Hesapları</w:t>
      </w:r>
    </w:p>
    <w:p w:rsidR="000C775C" w:rsidRPr="00761773" w:rsidRDefault="000C775C" w:rsidP="000C775C">
      <w:r w:rsidRPr="00761773">
        <w:t xml:space="preserve"> Proje alanını temsil eden ve A sınıfı tava buharlaşma (Class A </w:t>
      </w:r>
      <w:proofErr w:type="spellStart"/>
      <w:r w:rsidRPr="00761773">
        <w:t>Pan</w:t>
      </w:r>
      <w:proofErr w:type="spellEnd"/>
      <w:r w:rsidRPr="00761773">
        <w:t xml:space="preserve">) gözlemleri yapılan meteoroloji istasyonu dikkate alınarak proje yeri net buharlaşma değerleri belirlenecektir. </w:t>
      </w:r>
    </w:p>
    <w:p w:rsidR="000C775C" w:rsidRPr="00761773" w:rsidRDefault="000C775C" w:rsidP="000C775C">
      <w:pPr>
        <w:rPr>
          <w:b/>
        </w:rPr>
      </w:pPr>
    </w:p>
    <w:p w:rsidR="000C775C" w:rsidRPr="00761773" w:rsidRDefault="000C775C" w:rsidP="000C775C">
      <w:pPr>
        <w:rPr>
          <w:b/>
        </w:rPr>
      </w:pPr>
      <w:r w:rsidRPr="00761773">
        <w:rPr>
          <w:b/>
        </w:rPr>
        <w:t xml:space="preserve">3.2 SULAMA SUYU İHTİYAÇLARI </w:t>
      </w:r>
    </w:p>
    <w:p w:rsidR="000C775C" w:rsidRPr="00761773" w:rsidRDefault="000C775C" w:rsidP="000C775C">
      <w:pPr>
        <w:rPr>
          <w:b/>
        </w:rPr>
      </w:pPr>
    </w:p>
    <w:p w:rsidR="000C775C" w:rsidRPr="00761773" w:rsidRDefault="000C775C" w:rsidP="000C775C">
      <w:pPr>
        <w:rPr>
          <w:b/>
        </w:rPr>
      </w:pPr>
      <w:r w:rsidRPr="00761773">
        <w:rPr>
          <w:b/>
        </w:rPr>
        <w:t>3.3 İŞLETME ÇALIŞMALARI</w:t>
      </w:r>
    </w:p>
    <w:p w:rsidR="000C775C" w:rsidRPr="00761773" w:rsidRDefault="000C775C" w:rsidP="000C775C">
      <w:r w:rsidRPr="00761773">
        <w:t xml:space="preserve"> 3.3.1 Sulama Amaçlı İşletme Çalışmaları</w:t>
      </w:r>
    </w:p>
    <w:p w:rsidR="000C775C" w:rsidRPr="00761773" w:rsidRDefault="000C775C" w:rsidP="000C775C">
      <w:r w:rsidRPr="00761773">
        <w:t xml:space="preserve">  3.3.1.1 Barajların Sulama Amaçlı İşletme Çalışması </w:t>
      </w:r>
    </w:p>
    <w:p w:rsidR="000C775C" w:rsidRPr="00761773" w:rsidRDefault="000C775C" w:rsidP="000C775C">
      <w:r w:rsidRPr="00761773">
        <w:t xml:space="preserve"> İdare ile mutabakatı sağlanmış olan su temini ve sulama suyu ihtiyaçlarına göre baraj için tam ve kısıntılı sulama şartlarında aylık işletme çalışması yapılarak sulama alanı(ha), normal hacim(hm3) ve </w:t>
      </w:r>
      <w:proofErr w:type="gramStart"/>
      <w:r w:rsidRPr="00761773">
        <w:t>regülasyon</w:t>
      </w:r>
      <w:proofErr w:type="gramEnd"/>
      <w:r w:rsidRPr="00761773">
        <w:t xml:space="preserve"> oranları (%) belirlenecektir. </w:t>
      </w:r>
    </w:p>
    <w:p w:rsidR="000C775C" w:rsidRPr="00761773" w:rsidRDefault="000C775C" w:rsidP="000C775C">
      <w:r w:rsidRPr="00761773">
        <w:t xml:space="preserve">  3.3.1.2 Göletlerin Sulama Amaçlı İşletme Çalışması </w:t>
      </w:r>
    </w:p>
    <w:p w:rsidR="000C775C" w:rsidRPr="00761773" w:rsidRDefault="000C775C" w:rsidP="000C775C">
      <w:r w:rsidRPr="00761773">
        <w:t xml:space="preserve">Göletlerin Sulama İşletme Çalışması İdare ile mutabakatı sağlanmış olan su temini ve sulama suyu ihtiyaçlarına göre gölet için tam ve kısıntılı sulama şartlarında aylık işletme çalışması yapılarak sulama alanı(ha), normal hacim(hm3) ve </w:t>
      </w:r>
      <w:proofErr w:type="gramStart"/>
      <w:r w:rsidRPr="00761773">
        <w:t>regülasyon</w:t>
      </w:r>
      <w:proofErr w:type="gramEnd"/>
      <w:r w:rsidRPr="00761773">
        <w:t xml:space="preserve"> oranları (%) belirlenecektir. Su temini çalışması </w:t>
      </w:r>
      <w:proofErr w:type="gramStart"/>
      <w:r w:rsidRPr="00761773">
        <w:t>ampirik</w:t>
      </w:r>
      <w:proofErr w:type="gramEnd"/>
      <w:r w:rsidRPr="00761773">
        <w:t xml:space="preserve"> olarak yapılan göletlerde aylık değil mevsimlik işletme çalışması yapılmayacaktır. </w:t>
      </w:r>
    </w:p>
    <w:p w:rsidR="000C775C" w:rsidRPr="00761773" w:rsidRDefault="000C775C" w:rsidP="000C775C">
      <w:r w:rsidRPr="00761773">
        <w:t xml:space="preserve">  3.3.1.3 Regülatörlerin Sulama Amaçlı </w:t>
      </w:r>
      <w:proofErr w:type="gramStart"/>
      <w:r w:rsidRPr="00761773">
        <w:t>İşletme  Çalışması</w:t>
      </w:r>
      <w:proofErr w:type="gramEnd"/>
    </w:p>
    <w:p w:rsidR="000C775C" w:rsidRPr="00761773" w:rsidRDefault="000C775C" w:rsidP="000C775C">
      <w:r w:rsidRPr="00761773">
        <w:t xml:space="preserve">İdare ile mutabakatı sağlanmış olan su temini ve sulama suyu ihtiyaçlarına göre </w:t>
      </w:r>
      <w:proofErr w:type="gramStart"/>
      <w:r w:rsidRPr="00761773">
        <w:t>regülatör</w:t>
      </w:r>
      <w:proofErr w:type="gramEnd"/>
      <w:r w:rsidRPr="00761773">
        <w:t xml:space="preserve"> işletme çalışması yapılacaktır. </w:t>
      </w:r>
    </w:p>
    <w:p w:rsidR="000C775C" w:rsidRPr="00761773" w:rsidRDefault="000C775C" w:rsidP="000C775C">
      <w:r w:rsidRPr="00761773">
        <w:t xml:space="preserve">3.3.2 Enerji İşletme Çalışmaları </w:t>
      </w:r>
    </w:p>
    <w:p w:rsidR="000C775C" w:rsidRPr="00761773" w:rsidRDefault="000C775C" w:rsidP="000C775C">
      <w:r w:rsidRPr="00761773">
        <w:t>3.3.2.1 Barajların Enerji Amaçlı İşletme Çalışması</w:t>
      </w:r>
    </w:p>
    <w:p w:rsidR="000C775C" w:rsidRPr="00761773" w:rsidRDefault="000C775C" w:rsidP="000C775C">
      <w:r w:rsidRPr="00761773">
        <w:t xml:space="preserve"> İdare ile mutabakatı sağlanmış olan su temini tablosuna ve tesis karakteristiklerine bağlı üretilecek olan </w:t>
      </w:r>
      <w:proofErr w:type="spellStart"/>
      <w:r w:rsidRPr="00761773">
        <w:t>firm</w:t>
      </w:r>
      <w:proofErr w:type="spellEnd"/>
      <w:r w:rsidRPr="00761773">
        <w:t xml:space="preserve"> enerji, </w:t>
      </w:r>
      <w:proofErr w:type="spellStart"/>
      <w:r w:rsidRPr="00761773">
        <w:t>seconder</w:t>
      </w:r>
      <w:proofErr w:type="spellEnd"/>
      <w:r w:rsidRPr="00761773">
        <w:t xml:space="preserve"> enerji ve toplam enerji hesaplanacaktır. </w:t>
      </w:r>
    </w:p>
    <w:p w:rsidR="000C775C" w:rsidRPr="00761773" w:rsidRDefault="000C775C" w:rsidP="000C775C">
      <w:r w:rsidRPr="00761773">
        <w:t xml:space="preserve">3.3.2.2 Regülatörlerin Enerji Amaçlı İşletme Çalışması </w:t>
      </w:r>
    </w:p>
    <w:p w:rsidR="000C775C" w:rsidRPr="00761773" w:rsidRDefault="000C775C" w:rsidP="000C775C">
      <w:r w:rsidRPr="00761773">
        <w:t xml:space="preserve">İdare ile mutabakatı sağlanmış olan su temini tablosuna ve tesis karakteristiklerine bağlı olarak üretilecek olan </w:t>
      </w:r>
      <w:proofErr w:type="spellStart"/>
      <w:r w:rsidRPr="00761773">
        <w:t>firm</w:t>
      </w:r>
      <w:proofErr w:type="spellEnd"/>
      <w:r w:rsidRPr="00761773">
        <w:t xml:space="preserve"> enerji, </w:t>
      </w:r>
      <w:proofErr w:type="spellStart"/>
      <w:r w:rsidRPr="00761773">
        <w:t>seconder</w:t>
      </w:r>
      <w:proofErr w:type="spellEnd"/>
      <w:r w:rsidRPr="00761773">
        <w:t xml:space="preserve"> enerji ve toplam enerji hesaplanacaktır. </w:t>
      </w:r>
    </w:p>
    <w:p w:rsidR="000C775C" w:rsidRPr="00761773" w:rsidRDefault="000C775C" w:rsidP="000C775C">
      <w:pPr>
        <w:rPr>
          <w:b/>
        </w:rPr>
      </w:pPr>
      <w:r w:rsidRPr="00761773">
        <w:rPr>
          <w:b/>
        </w:rPr>
        <w:t xml:space="preserve">3.4 TAŞKIN HİDROLOJİSİ </w:t>
      </w:r>
    </w:p>
    <w:p w:rsidR="000C775C" w:rsidRPr="00761773" w:rsidRDefault="000C775C" w:rsidP="000C775C">
      <w:r w:rsidRPr="00761773">
        <w:t xml:space="preserve">Taşkın </w:t>
      </w:r>
      <w:proofErr w:type="gramStart"/>
      <w:r w:rsidRPr="00761773">
        <w:t>hidrolojisi</w:t>
      </w:r>
      <w:proofErr w:type="gramEnd"/>
      <w:r w:rsidRPr="00761773">
        <w:t xml:space="preserve"> çalışmalarının amacı, proje kesitine gelmesi muhtemel taşkın yinelenme debilerinin çeşitli yöntemlerle belirlenmesi ve </w:t>
      </w:r>
      <w:proofErr w:type="spellStart"/>
      <w:r w:rsidRPr="00761773">
        <w:t>dolusavak</w:t>
      </w:r>
      <w:proofErr w:type="spellEnd"/>
      <w:r w:rsidRPr="00761773">
        <w:t xml:space="preserve"> taşkın yinelenme debisinin hesaplanmasıdır. Taşkın </w:t>
      </w:r>
      <w:proofErr w:type="gramStart"/>
      <w:r w:rsidRPr="00761773">
        <w:t>hidrolojisi</w:t>
      </w:r>
      <w:proofErr w:type="gramEnd"/>
      <w:r w:rsidRPr="00761773">
        <w:t xml:space="preserve"> çalışmalarında kullanılan yöntemler aşağıda verilmiştir.</w:t>
      </w:r>
    </w:p>
    <w:p w:rsidR="000C775C" w:rsidRPr="00761773" w:rsidRDefault="000C775C" w:rsidP="000C775C">
      <w:r w:rsidRPr="00761773">
        <w:t xml:space="preserve"> 3.4.1 Sentetik Yöntemler</w:t>
      </w:r>
    </w:p>
    <w:p w:rsidR="000C775C" w:rsidRPr="00761773" w:rsidRDefault="000C775C" w:rsidP="000C775C">
      <w:r w:rsidRPr="00761773">
        <w:t xml:space="preserve"> Proje yeri yağış alanı içi ve civarındaki AGİ ve meteoroloji istasyonlarını gösterir </w:t>
      </w:r>
      <w:proofErr w:type="spellStart"/>
      <w:r w:rsidRPr="00761773">
        <w:t>Hidrometeoroloji</w:t>
      </w:r>
      <w:proofErr w:type="spellEnd"/>
      <w:r w:rsidRPr="00761773">
        <w:t xml:space="preserve"> </w:t>
      </w:r>
      <w:proofErr w:type="spellStart"/>
      <w:r w:rsidRPr="00761773">
        <w:t>bulduru</w:t>
      </w:r>
      <w:proofErr w:type="spellEnd"/>
      <w:r w:rsidRPr="00761773">
        <w:t xml:space="preserve"> haritası verilecektir. Proje yeri yağış alanı uygun ölçekli bir haritadan çevrilecektir. Sentetik yöntemlerde kullanılan havza yağışının bulunmasında uygun ölçekli bir haritadan, </w:t>
      </w:r>
      <w:proofErr w:type="spellStart"/>
      <w:r w:rsidRPr="00761773">
        <w:t>İsohyetal</w:t>
      </w:r>
      <w:proofErr w:type="spellEnd"/>
      <w:r w:rsidRPr="00761773">
        <w:t xml:space="preserve"> yöntemle veya </w:t>
      </w:r>
      <w:proofErr w:type="spellStart"/>
      <w:r w:rsidRPr="00761773">
        <w:t>Thiessen</w:t>
      </w:r>
      <w:proofErr w:type="spellEnd"/>
      <w:r w:rsidRPr="00761773">
        <w:t xml:space="preserve"> poligon yöntemi ile hesaplamalar yapılacaktır. Sentetik yöntemlerde yeterli süre ve güvenilirliğe sahip yağış (yağmur ve kar ) gözlem </w:t>
      </w:r>
      <w:proofErr w:type="gramStart"/>
      <w:r w:rsidRPr="00761773">
        <w:t>datası</w:t>
      </w:r>
      <w:proofErr w:type="gramEnd"/>
      <w:r w:rsidRPr="00761773">
        <w:t xml:space="preserve"> ile çalışılacaktır. Sentetik yöntemlerde taşkın yinelenme ve </w:t>
      </w:r>
      <w:proofErr w:type="spellStart"/>
      <w:r w:rsidRPr="00761773">
        <w:t>dolusavak</w:t>
      </w:r>
      <w:proofErr w:type="spellEnd"/>
      <w:r w:rsidRPr="00761773">
        <w:t xml:space="preserve"> taşkın hidrograflarına eklenen </w:t>
      </w:r>
      <w:proofErr w:type="gramStart"/>
      <w:r w:rsidRPr="00761773">
        <w:t>baz</w:t>
      </w:r>
      <w:proofErr w:type="gramEnd"/>
      <w:r w:rsidRPr="00761773">
        <w:t xml:space="preserve"> akım çalışması ve yöntemleri açıklanacaktır. Yağış alanı ve kullanılan havza parametrelerine ait değerler açık bir şekilde verilecektir. Konuya ilişkin yapılan çalışmalar elektronik ortamda (.</w:t>
      </w:r>
      <w:proofErr w:type="spellStart"/>
      <w:r w:rsidRPr="00761773">
        <w:t>shp</w:t>
      </w:r>
      <w:proofErr w:type="spellEnd"/>
      <w:r w:rsidRPr="00761773">
        <w:t>, .</w:t>
      </w:r>
      <w:proofErr w:type="spellStart"/>
      <w:r w:rsidRPr="00761773">
        <w:t>kmz</w:t>
      </w:r>
      <w:proofErr w:type="spellEnd"/>
      <w:r w:rsidRPr="00761773">
        <w:t>, .</w:t>
      </w:r>
      <w:proofErr w:type="spellStart"/>
      <w:r w:rsidRPr="00761773">
        <w:t>kml</w:t>
      </w:r>
      <w:proofErr w:type="spellEnd"/>
      <w:r w:rsidRPr="00761773">
        <w:t xml:space="preserve"> vb.) CBS formatlarında idareye teslim edilecektir.</w:t>
      </w:r>
    </w:p>
    <w:p w:rsidR="000C775C" w:rsidRPr="00761773" w:rsidRDefault="000C775C" w:rsidP="000C775C">
      <w:r w:rsidRPr="00761773">
        <w:t xml:space="preserve">3.4.1.1 DSİ Sentetik Yöntemi </w:t>
      </w:r>
    </w:p>
    <w:p w:rsidR="000C775C" w:rsidRPr="00761773" w:rsidRDefault="000C775C" w:rsidP="000C775C">
      <w:r w:rsidRPr="00761773">
        <w:lastRenderedPageBreak/>
        <w:t>1000 km2 ye kadar olan yağış alanları için kullanılmalıdır. Bu yöntemde kullanılan birim hidrograf 2 saatlik sağanak yağışlara göre elde edildiğinden birim hidrografın yükselme süresinin (</w:t>
      </w:r>
      <w:proofErr w:type="spellStart"/>
      <w:r w:rsidRPr="00761773">
        <w:t>Tp</w:t>
      </w:r>
      <w:proofErr w:type="spellEnd"/>
      <w:r w:rsidRPr="00761773">
        <w:t xml:space="preserve">) 2 saatten az olmaması gerekir. Aksi takdirde DSİ Sentetik Yöntem sağlıklı sonuçlar vermemektedir. </w:t>
      </w:r>
    </w:p>
    <w:p w:rsidR="000C775C" w:rsidRPr="00761773" w:rsidRDefault="000C775C" w:rsidP="000C775C">
      <w:r w:rsidRPr="00761773">
        <w:t xml:space="preserve">3.4.1.2 </w:t>
      </w:r>
      <w:proofErr w:type="spellStart"/>
      <w:r w:rsidRPr="00761773">
        <w:t>Mockus</w:t>
      </w:r>
      <w:proofErr w:type="spellEnd"/>
      <w:r w:rsidRPr="00761773">
        <w:t xml:space="preserve"> (</w:t>
      </w:r>
      <w:proofErr w:type="spellStart"/>
      <w:r w:rsidRPr="00761773">
        <w:t>süperpozesiz</w:t>
      </w:r>
      <w:proofErr w:type="spellEnd"/>
      <w:r w:rsidRPr="00761773">
        <w:t>) Yöntemi Bu yöntem toplanma zamanı (</w:t>
      </w:r>
      <w:proofErr w:type="spellStart"/>
      <w:r w:rsidRPr="00761773">
        <w:t>tc</w:t>
      </w:r>
      <w:proofErr w:type="spellEnd"/>
      <w:r w:rsidRPr="00761773">
        <w:t xml:space="preserve">) 30 saatten küçük olan yağış alanlarında kullanılır. </w:t>
      </w:r>
    </w:p>
    <w:p w:rsidR="000C775C" w:rsidRPr="00761773" w:rsidRDefault="000C775C" w:rsidP="000C775C">
      <w:r w:rsidRPr="00761773">
        <w:t xml:space="preserve">3.4.1.3 </w:t>
      </w:r>
      <w:proofErr w:type="spellStart"/>
      <w:r w:rsidRPr="00761773">
        <w:t>Snyder</w:t>
      </w:r>
      <w:proofErr w:type="spellEnd"/>
      <w:r w:rsidRPr="00761773">
        <w:t xml:space="preserve"> (</w:t>
      </w:r>
      <w:proofErr w:type="spellStart"/>
      <w:r w:rsidRPr="00761773">
        <w:t>süperpozeli</w:t>
      </w:r>
      <w:proofErr w:type="spellEnd"/>
      <w:r w:rsidRPr="00761773">
        <w:t xml:space="preserve">) yöntemi Bu yöntem 1000 km2 den büyük yağış alanlarında kullanılmalıdır. Bu yöntemin uygulanmasında en önemli husus </w:t>
      </w:r>
      <w:proofErr w:type="spellStart"/>
      <w:r w:rsidRPr="00761773">
        <w:t>Ct</w:t>
      </w:r>
      <w:proofErr w:type="spellEnd"/>
      <w:r w:rsidRPr="00761773">
        <w:t xml:space="preserve"> ve </w:t>
      </w:r>
      <w:proofErr w:type="spellStart"/>
      <w:r w:rsidRPr="00761773">
        <w:t>Cp</w:t>
      </w:r>
      <w:proofErr w:type="spellEnd"/>
      <w:r w:rsidRPr="00761773">
        <w:t xml:space="preserve"> katsayılarının tayinidir. </w:t>
      </w:r>
      <w:proofErr w:type="spellStart"/>
      <w:r w:rsidRPr="00761773">
        <w:t>Ct</w:t>
      </w:r>
      <w:proofErr w:type="spellEnd"/>
      <w:r w:rsidRPr="00761773">
        <w:t xml:space="preserve"> ve </w:t>
      </w:r>
      <w:proofErr w:type="spellStart"/>
      <w:r w:rsidRPr="00761773">
        <w:t>Cp</w:t>
      </w:r>
      <w:proofErr w:type="spellEnd"/>
      <w:r w:rsidRPr="00761773">
        <w:t xml:space="preserve"> katsayılarının hesaplanması gerekir, hesaplanamadığı durumlarda ise havzada daha önce yapılmış olan çalışmalar örnek alınacaktır. </w:t>
      </w:r>
    </w:p>
    <w:p w:rsidR="000C775C" w:rsidRPr="00761773" w:rsidRDefault="000C775C" w:rsidP="000C775C">
      <w:r w:rsidRPr="00761773">
        <w:t xml:space="preserve">3.4.2 Gözlenmiş Akımlarla Taşkın Tahmini </w:t>
      </w:r>
    </w:p>
    <w:p w:rsidR="000C775C" w:rsidRPr="00761773" w:rsidRDefault="000C775C" w:rsidP="000C775C">
      <w:r w:rsidRPr="00761773">
        <w:t>3.4.2.1 Noktasal Frekans Analizi Çalışması</w:t>
      </w:r>
    </w:p>
    <w:p w:rsidR="000C775C" w:rsidRPr="00761773" w:rsidRDefault="000C775C" w:rsidP="000C775C">
      <w:r w:rsidRPr="00761773">
        <w:t xml:space="preserve"> Tesis yeri ile aynı akarsu üzerinde yeterli süre ve güvenilirliğe sahip olan </w:t>
      </w:r>
      <w:proofErr w:type="spellStart"/>
      <w:r w:rsidRPr="00761773">
        <w:t>AGİ’larına</w:t>
      </w:r>
      <w:proofErr w:type="spellEnd"/>
      <w:r w:rsidRPr="00761773">
        <w:t xml:space="preserve"> ait anlık pik debilerin istatistiksel analizi ile çalışmalar yapılacaktır. </w:t>
      </w:r>
    </w:p>
    <w:p w:rsidR="000C775C" w:rsidRPr="00761773" w:rsidRDefault="000C775C" w:rsidP="000C775C">
      <w:r w:rsidRPr="00761773">
        <w:t xml:space="preserve">3.4.2.2 Bölgesel Taşkın Frekans Analizi </w:t>
      </w:r>
    </w:p>
    <w:p w:rsidR="000C775C" w:rsidRPr="00761773" w:rsidRDefault="000C775C" w:rsidP="000C775C">
      <w:r w:rsidRPr="00761773">
        <w:t xml:space="preserve">Tesis yerinin bulunduğu aynı akarsu havzasında yeterli süre ve güvenilirliğe sahip olan </w:t>
      </w:r>
      <w:proofErr w:type="spellStart"/>
      <w:r w:rsidRPr="00761773">
        <w:t>AGİ’larına</w:t>
      </w:r>
      <w:proofErr w:type="spellEnd"/>
      <w:r w:rsidRPr="00761773">
        <w:t xml:space="preserve"> ait anlık pik debilerin istatistiksel analizinden hareket edilerek havza bazında çalışmalar yapılacaktır. Yapılan çalışmada kullanılan Zarf (0:0) dan geçmelidir.</w:t>
      </w:r>
    </w:p>
    <w:p w:rsidR="000C775C" w:rsidRPr="00761773" w:rsidRDefault="000C775C" w:rsidP="000C775C">
      <w:r w:rsidRPr="00761773">
        <w:t xml:space="preserve">3.4.3 Ampirik Formüller ile Taşkın Tahmini </w:t>
      </w:r>
    </w:p>
    <w:p w:rsidR="000C775C" w:rsidRPr="00761773" w:rsidRDefault="000C775C" w:rsidP="000C775C">
      <w:r w:rsidRPr="00761773">
        <w:t xml:space="preserve">3.4.3.1 Rasyonel Yöntem </w:t>
      </w:r>
    </w:p>
    <w:p w:rsidR="000C775C" w:rsidRPr="00761773" w:rsidRDefault="000C775C" w:rsidP="000C775C">
      <w:r w:rsidRPr="00761773">
        <w:t xml:space="preserve">Bu yöntem 1 km2 den küçük yağış alanlarında uygulanmaktadır. </w:t>
      </w:r>
    </w:p>
    <w:p w:rsidR="000C775C" w:rsidRPr="00761773" w:rsidRDefault="000C775C" w:rsidP="000C775C">
      <w:r w:rsidRPr="00761773">
        <w:t xml:space="preserve">3.4.3.2 </w:t>
      </w:r>
      <w:proofErr w:type="spellStart"/>
      <w:r w:rsidRPr="00761773">
        <w:t>Mc</w:t>
      </w:r>
      <w:proofErr w:type="spellEnd"/>
      <w:r w:rsidRPr="00761773">
        <w:t xml:space="preserve"> Math Yöntemi</w:t>
      </w:r>
    </w:p>
    <w:p w:rsidR="000C775C" w:rsidRPr="00761773" w:rsidRDefault="000C775C" w:rsidP="000C775C">
      <w:r w:rsidRPr="00761773">
        <w:t xml:space="preserve"> Her büyüklükteki düz arazide yüzeysel drenaj kanal kapasitelerinin hesaplanmasında kullanılacaktır. </w:t>
      </w:r>
    </w:p>
    <w:p w:rsidR="000C775C" w:rsidRPr="00761773" w:rsidRDefault="000C775C" w:rsidP="000C775C">
      <w:pPr>
        <w:rPr>
          <w:b/>
        </w:rPr>
      </w:pPr>
      <w:r w:rsidRPr="00761773">
        <w:rPr>
          <w:b/>
        </w:rPr>
        <w:t>3.5 DOLUSAVAK PROJE GİRİŞ DEBİSİ</w:t>
      </w:r>
    </w:p>
    <w:p w:rsidR="000C775C" w:rsidRPr="00761773" w:rsidRDefault="000C775C" w:rsidP="000C775C">
      <w:r w:rsidRPr="00761773">
        <w:t xml:space="preserve"> Barajlarda yağmur ve kar akışından oluşan debiye </w:t>
      </w:r>
      <w:proofErr w:type="gramStart"/>
      <w:r w:rsidRPr="00761773">
        <w:t>baz</w:t>
      </w:r>
      <w:proofErr w:type="gramEnd"/>
      <w:r w:rsidRPr="00761773">
        <w:t xml:space="preserve"> akım eklenerek </w:t>
      </w:r>
      <w:proofErr w:type="spellStart"/>
      <w:r w:rsidRPr="00761773">
        <w:t>dolusavak</w:t>
      </w:r>
      <w:proofErr w:type="spellEnd"/>
      <w:r w:rsidRPr="00761773">
        <w:t xml:space="preserve"> giriş debisi hesaplanacaktır. Barajların </w:t>
      </w:r>
      <w:proofErr w:type="spellStart"/>
      <w:r w:rsidRPr="00761773">
        <w:t>dolusavak</w:t>
      </w:r>
      <w:proofErr w:type="spellEnd"/>
      <w:r w:rsidRPr="00761773">
        <w:t xml:space="preserve"> yağmur hidrografının hesaplanmasında kullanılan Muhtemel Maksimum Yağış (MMY) hesaplama yöntemlerinden olan </w:t>
      </w:r>
      <w:proofErr w:type="spellStart"/>
      <w:r w:rsidRPr="00761773">
        <w:t>hersfield</w:t>
      </w:r>
      <w:proofErr w:type="spellEnd"/>
      <w:r w:rsidRPr="00761773">
        <w:t xml:space="preserve"> yönteminin açıklanacak ve yöntemde de kullanılan yağışların ayrıştırılarak istatistiksel analizleri yapılacaktır. Planlama aşamasındaki çalışmalarda kar erimesi taşkın hidrografı cm/</w:t>
      </w:r>
      <w:r w:rsidRPr="00761773">
        <w:rPr>
          <w:vertAlign w:val="superscript"/>
        </w:rPr>
        <w:t>0</w:t>
      </w:r>
      <w:r w:rsidRPr="00761773">
        <w:t xml:space="preserve">C-gün yöntemi ile veya idarenin önerebileceği model ve yöntemlerle çalışılacaktır. Baraj yapılarının </w:t>
      </w:r>
      <w:proofErr w:type="spellStart"/>
      <w:r w:rsidRPr="00761773">
        <w:t>dolusavak</w:t>
      </w:r>
      <w:proofErr w:type="spellEnd"/>
      <w:r w:rsidRPr="00761773">
        <w:t xml:space="preserve"> debisi hesabında DSİ Genel Müdürlüğü’nün 27 Ocak 2006 tarih ve 2006/1 Genelgesi dikkate alınacaktır. </w:t>
      </w:r>
    </w:p>
    <w:p w:rsidR="000C775C" w:rsidRPr="00761773" w:rsidRDefault="000C775C" w:rsidP="000C775C">
      <w:pPr>
        <w:rPr>
          <w:b/>
        </w:rPr>
      </w:pPr>
      <w:r w:rsidRPr="00761773">
        <w:rPr>
          <w:b/>
        </w:rPr>
        <w:t xml:space="preserve">4 MEMBA GELİŞMELİ </w:t>
      </w:r>
      <w:proofErr w:type="gramStart"/>
      <w:r w:rsidRPr="00761773">
        <w:rPr>
          <w:b/>
        </w:rPr>
        <w:t>DURUM  VE</w:t>
      </w:r>
      <w:proofErr w:type="gramEnd"/>
      <w:r w:rsidRPr="00761773">
        <w:rPr>
          <w:b/>
        </w:rPr>
        <w:t xml:space="preserve"> MANSAP ETKİLENMELERİ</w:t>
      </w:r>
    </w:p>
    <w:p w:rsidR="000C775C" w:rsidRPr="00761773" w:rsidRDefault="000C775C" w:rsidP="000C775C">
      <w:r w:rsidRPr="00761773">
        <w:t xml:space="preserve"> Su temini, işletme çalışmaları ve taşkın </w:t>
      </w:r>
      <w:proofErr w:type="gramStart"/>
      <w:r w:rsidRPr="00761773">
        <w:t>hidrolojisi</w:t>
      </w:r>
      <w:proofErr w:type="gramEnd"/>
      <w:r w:rsidRPr="00761773">
        <w:t xml:space="preserve"> konusunda anlatılanlar memba gelişmeli alternatif için de geçerli olacaktır. </w:t>
      </w:r>
    </w:p>
    <w:p w:rsidR="000C775C" w:rsidRPr="00761773" w:rsidRDefault="000C775C" w:rsidP="000C775C">
      <w:r w:rsidRPr="00761773">
        <w:t>Tesislerin Mansap etkileri de raporlar da ortaya konmalıdır.</w:t>
      </w:r>
    </w:p>
    <w:p w:rsidR="000C775C" w:rsidRPr="00761773" w:rsidRDefault="000C775C" w:rsidP="000C775C"/>
    <w:p w:rsidR="000C775C" w:rsidRPr="00761773" w:rsidRDefault="000C775C" w:rsidP="000C775C">
      <w:pPr>
        <w:rPr>
          <w:b/>
        </w:rPr>
      </w:pPr>
      <w:r w:rsidRPr="00761773">
        <w:rPr>
          <w:b/>
        </w:rPr>
        <w:t xml:space="preserve">5 HAVZA SEDİMENT VERİMİ </w:t>
      </w:r>
    </w:p>
    <w:p w:rsidR="000C775C" w:rsidRPr="00761773" w:rsidRDefault="000C775C" w:rsidP="000C775C">
      <w:r w:rsidRPr="00761773">
        <w:t xml:space="preserve">Sulama amaçlı baraj ve göletlerin minimum işletme kotunun belirlenmesinde önem arz eden havza </w:t>
      </w:r>
      <w:proofErr w:type="spellStart"/>
      <w:r w:rsidRPr="00761773">
        <w:t>rusubat</w:t>
      </w:r>
      <w:proofErr w:type="spellEnd"/>
      <w:r w:rsidRPr="00761773">
        <w:t xml:space="preserve"> veriminin hesaplanmasında idare ile mutabakat sağlanacaktır. Havza </w:t>
      </w:r>
      <w:proofErr w:type="spellStart"/>
      <w:r w:rsidRPr="00761773">
        <w:t>rusubat</w:t>
      </w:r>
      <w:proofErr w:type="spellEnd"/>
      <w:r w:rsidRPr="00761773">
        <w:t xml:space="preserve"> veriminin hesaplanamadığı durumlarda havzada daha önceden yapılmış olan çalışmalar örnek alınacaktır. </w:t>
      </w:r>
    </w:p>
    <w:p w:rsidR="000C775C" w:rsidRPr="00761773" w:rsidRDefault="000C775C" w:rsidP="000C775C">
      <w:pPr>
        <w:rPr>
          <w:b/>
        </w:rPr>
      </w:pPr>
      <w:r w:rsidRPr="00761773">
        <w:rPr>
          <w:b/>
        </w:rPr>
        <w:t>6 HİDROLOJİDE KULLANILAN GENEL KRİTERLER</w:t>
      </w:r>
    </w:p>
    <w:p w:rsidR="000C775C" w:rsidRPr="00761773" w:rsidRDefault="000C775C" w:rsidP="000C775C">
      <w:r w:rsidRPr="00761773">
        <w:t xml:space="preserve"> Depolamalı tesislerin su temini çalışmalarında en az 25 yıllık veri ile çalışmalar yapılacaktır. Şartların sağlanamadığı durumlarda idare ile mutabakat sağlanacaktır. </w:t>
      </w:r>
      <w:proofErr w:type="spellStart"/>
      <w:r w:rsidRPr="00761773">
        <w:t>Depolamasız</w:t>
      </w:r>
      <w:proofErr w:type="spellEnd"/>
      <w:r w:rsidRPr="00761773">
        <w:t xml:space="preserve"> tesislerde en az 20 yıllık veri ile çalışılacaktır. Şartların sağlanamadığı durumlarda, çalışmalarda kullanılan istatistiki ve teknik hususlar </w:t>
      </w:r>
      <w:proofErr w:type="gramStart"/>
      <w:r w:rsidRPr="00761773">
        <w:t>dahil</w:t>
      </w:r>
      <w:proofErr w:type="gramEnd"/>
      <w:r w:rsidRPr="00761773">
        <w:t xml:space="preserve"> olmak üzere idare ile mutabakat sağlanacaktır. </w:t>
      </w:r>
    </w:p>
    <w:p w:rsidR="000C775C" w:rsidRPr="00761773" w:rsidRDefault="000C775C" w:rsidP="000C775C">
      <w:pPr>
        <w:rPr>
          <w:b/>
        </w:rPr>
      </w:pPr>
      <w:r w:rsidRPr="00761773">
        <w:rPr>
          <w:b/>
        </w:rPr>
        <w:t xml:space="preserve">7 BÜYÜK SU İŞLERİNDEKİ HİDROLOJİK ÇALIŞMALARDAKİ (ÖN İNCELEME, MASTER PLAN VE PLANLAMA) ÇALIŞMA ESASLARI </w:t>
      </w:r>
    </w:p>
    <w:p w:rsidR="000C775C" w:rsidRPr="00761773" w:rsidRDefault="000C775C" w:rsidP="000C775C">
      <w:r w:rsidRPr="00761773">
        <w:lastRenderedPageBreak/>
        <w:t>Ön inceleme ve Master plan seviyesindeki çalışmalarda EN AZ 20 yıllık veri ile çalışmalar yapılacaktır.</w:t>
      </w:r>
    </w:p>
    <w:p w:rsidR="000C775C" w:rsidRPr="00761773" w:rsidRDefault="000C775C" w:rsidP="000C775C">
      <w:pPr>
        <w:rPr>
          <w:b/>
        </w:rPr>
      </w:pPr>
      <w:r w:rsidRPr="00761773">
        <w:t xml:space="preserve"> </w:t>
      </w:r>
      <w:r w:rsidRPr="00761773">
        <w:rPr>
          <w:b/>
        </w:rPr>
        <w:t xml:space="preserve">8 KÜÇÜK SU İŞLERİNDEKİ HİDROLOJİK ÇALIŞMALARDAKİ (ÖN İNCELEME, MASTER PLAN VE PLANLAMA) ÇALIŞMA ESASLARI </w:t>
      </w:r>
    </w:p>
    <w:p w:rsidR="000C775C" w:rsidRPr="00761773" w:rsidRDefault="000C775C" w:rsidP="000C775C">
      <w:pPr>
        <w:rPr>
          <w:b/>
        </w:rPr>
      </w:pPr>
      <w:r w:rsidRPr="00761773">
        <w:rPr>
          <w:b/>
        </w:rPr>
        <w:t xml:space="preserve">9 GENEL HÜKÜMLER </w:t>
      </w:r>
    </w:p>
    <w:p w:rsidR="000C775C" w:rsidRPr="00761773" w:rsidRDefault="000C775C" w:rsidP="000C775C">
      <w:pPr>
        <w:pStyle w:val="ListeParagraf"/>
        <w:numPr>
          <w:ilvl w:val="0"/>
          <w:numId w:val="1"/>
        </w:numPr>
        <w:spacing w:after="200" w:line="276" w:lineRule="auto"/>
        <w:contextualSpacing/>
      </w:pPr>
      <w:r w:rsidRPr="00761773">
        <w:t xml:space="preserve">Proje </w:t>
      </w:r>
      <w:proofErr w:type="gramStart"/>
      <w:r w:rsidRPr="00761773">
        <w:t>hidroloji</w:t>
      </w:r>
      <w:proofErr w:type="gramEnd"/>
      <w:r w:rsidRPr="00761773">
        <w:t xml:space="preserve"> çalışmalarını yürütecek teknik eleman, hidroloji konusunda en az 5 (Beş) yıllık kesintisiz deneyime sahip meteoroloji mühendisi ve/veya meteoroloji yüksek mühendisi olmalıdır. </w:t>
      </w:r>
    </w:p>
    <w:p w:rsidR="000C775C" w:rsidRPr="00761773" w:rsidRDefault="000C775C" w:rsidP="000C775C">
      <w:pPr>
        <w:pStyle w:val="ListeParagraf"/>
        <w:numPr>
          <w:ilvl w:val="0"/>
          <w:numId w:val="1"/>
        </w:numPr>
        <w:spacing w:after="200" w:line="276" w:lineRule="auto"/>
        <w:contextualSpacing/>
      </w:pPr>
      <w:r w:rsidRPr="00761773">
        <w:t xml:space="preserve">Proje </w:t>
      </w:r>
      <w:proofErr w:type="gramStart"/>
      <w:r w:rsidRPr="00761773">
        <w:t>hidrolojisi</w:t>
      </w:r>
      <w:proofErr w:type="gramEnd"/>
      <w:r w:rsidRPr="00761773">
        <w:t xml:space="preserve"> çalışmaları arazi ve büro çalışmaları olmak üzere iki aşamalı yürütülecektir. </w:t>
      </w:r>
    </w:p>
    <w:p w:rsidR="000C775C" w:rsidRPr="00761773" w:rsidRDefault="000C775C" w:rsidP="000C775C">
      <w:pPr>
        <w:pStyle w:val="ListeParagraf"/>
        <w:numPr>
          <w:ilvl w:val="0"/>
          <w:numId w:val="1"/>
        </w:numPr>
        <w:spacing w:after="200" w:line="276" w:lineRule="auto"/>
        <w:contextualSpacing/>
      </w:pPr>
      <w:r w:rsidRPr="00761773">
        <w:t xml:space="preserve">Yüklenici çalışmaya başlamadan önce, </w:t>
      </w:r>
      <w:proofErr w:type="gramStart"/>
      <w:r w:rsidRPr="00761773">
        <w:t>hidroloji</w:t>
      </w:r>
      <w:proofErr w:type="gramEnd"/>
      <w:r w:rsidRPr="00761773">
        <w:t xml:space="preserve"> raporlarının etüt ve </w:t>
      </w:r>
      <w:proofErr w:type="spellStart"/>
      <w:r w:rsidRPr="00761773">
        <w:t>raporlaştırılması</w:t>
      </w:r>
      <w:proofErr w:type="spellEnd"/>
      <w:r w:rsidRPr="00761773">
        <w:t xml:space="preserve"> ile ilgili iş programını hazırlayacak ve idareye sunacaktır.</w:t>
      </w:r>
    </w:p>
    <w:p w:rsidR="000C775C" w:rsidRPr="00761773" w:rsidRDefault="000C775C" w:rsidP="000C775C">
      <w:pPr>
        <w:pStyle w:val="ListeParagraf"/>
        <w:numPr>
          <w:ilvl w:val="0"/>
          <w:numId w:val="1"/>
        </w:numPr>
        <w:spacing w:after="200" w:line="276" w:lineRule="auto"/>
        <w:contextualSpacing/>
      </w:pPr>
      <w:r w:rsidRPr="00761773">
        <w:t xml:space="preserve"> Hidroloji raporları DSİ Genel Müdürlüğü tarafından onaylanmadan raporlarda yer alan herhangi bir değer, ön inceleme ve planlama projelerinde kullanılmayacaktır. </w:t>
      </w:r>
    </w:p>
    <w:p w:rsidR="000C775C" w:rsidRPr="00761773" w:rsidRDefault="000C775C" w:rsidP="000C775C">
      <w:pPr>
        <w:pStyle w:val="ListeParagraf"/>
        <w:numPr>
          <w:ilvl w:val="0"/>
          <w:numId w:val="1"/>
        </w:numPr>
        <w:spacing w:after="200" w:line="276" w:lineRule="auto"/>
        <w:contextualSpacing/>
      </w:pPr>
      <w:r w:rsidRPr="00761773">
        <w:t xml:space="preserve"> Genel Müdürlük etütlere ve raporlara konu ilave etme ve çıkarma yetkisine sahip olacaktır. </w:t>
      </w:r>
    </w:p>
    <w:p w:rsidR="000C775C" w:rsidRPr="00761773" w:rsidRDefault="000C775C" w:rsidP="000C775C">
      <w:pPr>
        <w:pStyle w:val="ListeParagraf"/>
        <w:numPr>
          <w:ilvl w:val="0"/>
          <w:numId w:val="1"/>
        </w:numPr>
        <w:spacing w:after="200" w:line="276" w:lineRule="auto"/>
        <w:contextualSpacing/>
      </w:pPr>
      <w:r w:rsidRPr="00761773">
        <w:t xml:space="preserve"> Yüklenici ihaleyi yapan birime ve Genel Müdürlüğün ilgili dairesine bilgi vermekle yükümlü olacaktır. </w:t>
      </w:r>
    </w:p>
    <w:p w:rsidR="000C775C" w:rsidRPr="00761773" w:rsidRDefault="000C775C" w:rsidP="000C775C">
      <w:pPr>
        <w:pStyle w:val="ListeParagraf"/>
        <w:numPr>
          <w:ilvl w:val="0"/>
          <w:numId w:val="1"/>
        </w:numPr>
        <w:spacing w:after="200" w:line="276" w:lineRule="auto"/>
        <w:contextualSpacing/>
      </w:pPr>
      <w:r w:rsidRPr="00761773">
        <w:t xml:space="preserve"> DSİ Genel Müdürlüğü projenin özelliklerine bağlı olarak bu teknik şartnamede belirtilmemiş olsa dahi yükleniciden gerekli ilave çalışmaları isteme yetkisine sahip olacaktır. </w:t>
      </w:r>
    </w:p>
    <w:p w:rsidR="000C775C" w:rsidRPr="00761773" w:rsidRDefault="000C775C" w:rsidP="000C775C">
      <w:pPr>
        <w:pStyle w:val="ListeParagraf"/>
        <w:numPr>
          <w:ilvl w:val="0"/>
          <w:numId w:val="1"/>
        </w:numPr>
        <w:spacing w:after="200" w:line="276" w:lineRule="auto"/>
        <w:contextualSpacing/>
      </w:pPr>
      <w:r w:rsidRPr="00761773">
        <w:t xml:space="preserve"> Mühendislik </w:t>
      </w:r>
      <w:proofErr w:type="gramStart"/>
      <w:r w:rsidRPr="00761773">
        <w:t>hidrolojisi</w:t>
      </w:r>
      <w:proofErr w:type="gramEnd"/>
      <w:r w:rsidRPr="00761773">
        <w:t xml:space="preserve"> raporu teknik şartnamede belirtilen sıralamaya uygun olarak hazırlanacaktır. Taslak rapor ve nihai rapor idarenin belirleyeceği sayıda çoğaltılacaktır. Her aşamadaki rapor elektronik ortamda( Word - Excel formatında ) idareye teslim edilecektir. </w:t>
      </w:r>
    </w:p>
    <w:p w:rsidR="000C775C" w:rsidRPr="00761773" w:rsidRDefault="000C775C" w:rsidP="000C775C">
      <w:pPr>
        <w:rPr>
          <w:b/>
        </w:rPr>
      </w:pPr>
      <w:r w:rsidRPr="00761773">
        <w:rPr>
          <w:b/>
        </w:rPr>
        <w:t xml:space="preserve">10 GENEL HİDROLOJİK ÇALIŞMALARIN DETAYI </w:t>
      </w:r>
    </w:p>
    <w:p w:rsidR="000C775C" w:rsidRPr="00761773" w:rsidRDefault="000C775C" w:rsidP="000C775C">
      <w:r w:rsidRPr="00761773">
        <w:t xml:space="preserve">Çalışmalar sırasında kullanılan yöntem ve katsayılar detayları ile birlikte raporda verilecektir. </w:t>
      </w:r>
      <w:proofErr w:type="spellStart"/>
      <w:r w:rsidRPr="00761773">
        <w:t>Hidrometeorolojik</w:t>
      </w:r>
      <w:proofErr w:type="spellEnd"/>
      <w:r w:rsidRPr="00761773">
        <w:t xml:space="preserve"> </w:t>
      </w:r>
      <w:proofErr w:type="spellStart"/>
      <w:r w:rsidRPr="00761773">
        <w:t>bulduru</w:t>
      </w:r>
      <w:proofErr w:type="spellEnd"/>
      <w:r w:rsidRPr="00761773">
        <w:t xml:space="preserve"> haritası açık ve anlaşılır bir şekilde tüm proje kesitlerinin gösterildiği, projeye esas ve/ veya çevrede bulunan ilişkili AGİ ve MGİ </w:t>
      </w:r>
      <w:proofErr w:type="spellStart"/>
      <w:r w:rsidRPr="00761773">
        <w:t>lerin</w:t>
      </w:r>
      <w:proofErr w:type="spellEnd"/>
      <w:r w:rsidRPr="00761773">
        <w:t xml:space="preserve"> bulunduğu bir harita olmalıdır.</w:t>
      </w:r>
    </w:p>
    <w:p w:rsidR="000C775C" w:rsidRPr="00761773" w:rsidRDefault="000C775C" w:rsidP="000C775C">
      <w:r w:rsidRPr="00761773">
        <w:t>Ayrıca Proje kesiti ve ilgili projelerle olan ilişkilerini gösterir harita veya şema rapora konulmalıdır. Proje kesitlerinin Coğrafi koordinatları (Derece dakika saniye cinsinden) ve Talveg kotları Açık bir biçimde verilmelidir. Tüm bu hususlara ait bilgiler ayrıca elektronik olarak (.</w:t>
      </w:r>
      <w:proofErr w:type="spellStart"/>
      <w:r w:rsidRPr="00761773">
        <w:t>shp</w:t>
      </w:r>
      <w:proofErr w:type="spellEnd"/>
      <w:proofErr w:type="gramStart"/>
      <w:r w:rsidRPr="00761773">
        <w:t>,.</w:t>
      </w:r>
      <w:proofErr w:type="spellStart"/>
      <w:proofErr w:type="gramEnd"/>
      <w:r w:rsidRPr="00761773">
        <w:t>Kml</w:t>
      </w:r>
      <w:proofErr w:type="spellEnd"/>
      <w:r w:rsidRPr="00761773">
        <w:t>,.</w:t>
      </w:r>
      <w:proofErr w:type="spellStart"/>
      <w:r w:rsidRPr="00761773">
        <w:t>Kmz</w:t>
      </w:r>
      <w:proofErr w:type="spellEnd"/>
      <w:r w:rsidRPr="00761773">
        <w:t xml:space="preserve"> vb. formatlarda) verilmelidir.</w:t>
      </w:r>
    </w:p>
    <w:p w:rsidR="000C775C" w:rsidRPr="000C775C" w:rsidRDefault="000C775C" w:rsidP="000C775C">
      <w:r w:rsidRPr="000C775C">
        <w:rPr>
          <w:b/>
        </w:rPr>
        <w:t>11 RAPORLARIN KONTROL VE ONAYI</w:t>
      </w:r>
    </w:p>
    <w:p w:rsidR="000C775C" w:rsidRPr="000C775C" w:rsidRDefault="000C775C" w:rsidP="000C775C">
      <w:r w:rsidRPr="000C775C">
        <w:t xml:space="preserve"> Raporların kontrol edilmesi ve onayları Genel Müdürlük adına ilgili Daire Başkanlığı tarafından onaylanacaktır.</w:t>
      </w:r>
    </w:p>
    <w:p w:rsidR="008B2415" w:rsidRDefault="000C775C">
      <w:bookmarkStart w:id="0" w:name="_GoBack"/>
      <w:bookmarkEnd w:id="0"/>
    </w:p>
    <w:sectPr w:rsidR="008B24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6342FF"/>
    <w:multiLevelType w:val="hybridMultilevel"/>
    <w:tmpl w:val="7E5E4B32"/>
    <w:lvl w:ilvl="0" w:tplc="79DC88C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880"/>
    <w:rsid w:val="00094880"/>
    <w:rsid w:val="000C775C"/>
    <w:rsid w:val="004A59CC"/>
    <w:rsid w:val="009158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E50433-D613-4D30-875E-3BC4BBD29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75C"/>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C775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1961</Words>
  <Characters>11184</Characters>
  <Application>Microsoft Office Word</Application>
  <DocSecurity>0</DocSecurity>
  <Lines>93</Lines>
  <Paragraphs>26</Paragraphs>
  <ScaleCrop>false</ScaleCrop>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Canan Belkıs Özsayın</dc:creator>
  <cp:keywords/>
  <dc:description/>
  <cp:lastModifiedBy>Canan Belkıs Özsayın</cp:lastModifiedBy>
  <cp:revision>2</cp:revision>
  <dcterms:created xsi:type="dcterms:W3CDTF">2022-08-04T11:49:00Z</dcterms:created>
  <dcterms:modified xsi:type="dcterms:W3CDTF">2022-08-04T11:49:00Z</dcterms:modified>
</cp:coreProperties>
</file>