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9A28E5" w:rsidRPr="006A1CDE" w:rsidTr="00F92AB0">
        <w:trPr>
          <w:trHeight w:val="725"/>
        </w:trPr>
        <w:tc>
          <w:tcPr>
            <w:tcW w:w="1234" w:type="pct"/>
            <w:vAlign w:val="center"/>
          </w:tcPr>
          <w:p w:rsidR="009A28E5" w:rsidRPr="006A1CDE" w:rsidRDefault="009A28E5" w:rsidP="00DF0139">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240D6" w:rsidTr="001C74B4">
              <w:tc>
                <w:tcPr>
                  <w:tcW w:w="2379" w:type="dxa"/>
                  <w:vMerge w:val="restart"/>
                  <w:vAlign w:val="center"/>
                </w:tcPr>
                <w:p w:rsidR="005240D6" w:rsidRDefault="005240D6" w:rsidP="006B7AE2">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240D6" w:rsidRDefault="005240D6" w:rsidP="00340346">
                  <w:pPr>
                    <w:rPr>
                      <w:rFonts w:eastAsia="Calibri"/>
                      <w:sz w:val="18"/>
                      <w:szCs w:val="18"/>
                      <w:lang w:eastAsia="en-US"/>
                    </w:rPr>
                  </w:pPr>
                </w:p>
                <w:p w:rsidR="005240D6" w:rsidRDefault="005240D6" w:rsidP="00340346">
                  <w:pPr>
                    <w:rPr>
                      <w:rFonts w:eastAsia="Calibri"/>
                      <w:sz w:val="18"/>
                      <w:szCs w:val="18"/>
                      <w:lang w:eastAsia="en-US"/>
                    </w:rPr>
                  </w:pPr>
                  <w:r w:rsidRPr="00340346">
                    <w:rPr>
                      <w:rFonts w:eastAsia="Calibri"/>
                      <w:sz w:val="18"/>
                      <w:szCs w:val="18"/>
                      <w:lang w:eastAsia="en-US"/>
                    </w:rPr>
                    <w:t>Cari Oran</w:t>
                  </w:r>
                </w:p>
                <w:p w:rsidR="005240D6" w:rsidRDefault="005240D6" w:rsidP="00340346">
                  <w:pPr>
                    <w:rPr>
                      <w:rFonts w:eastAsia="Calibri"/>
                      <w:sz w:val="18"/>
                      <w:szCs w:val="18"/>
                      <w:lang w:eastAsia="en-US"/>
                    </w:rPr>
                  </w:pPr>
                  <w:r w:rsidRPr="00340346">
                    <w:rPr>
                      <w:rFonts w:eastAsia="Calibri"/>
                      <w:sz w:val="18"/>
                      <w:szCs w:val="18"/>
                      <w:lang w:eastAsia="en-US"/>
                    </w:rPr>
                    <w:t>(Dönen Varlıklar/Kısa Vadeli Borçlar)</w:t>
                  </w:r>
                </w:p>
                <w:p w:rsidR="005240D6" w:rsidRDefault="005240D6" w:rsidP="00340346">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val="restart"/>
                  <w:vAlign w:val="center"/>
                </w:tcPr>
                <w:p w:rsidR="005240D6" w:rsidRPr="001C74B4" w:rsidRDefault="005240D6" w:rsidP="001C74B4">
                  <w:pPr>
                    <w:rPr>
                      <w:rFonts w:eastAsia="Calibri"/>
                      <w:sz w:val="18"/>
                      <w:szCs w:val="18"/>
                      <w:lang w:eastAsia="en-US"/>
                    </w:rPr>
                  </w:pPr>
                  <w:r w:rsidRPr="001C74B4">
                    <w:rPr>
                      <w:rFonts w:eastAsia="Calibri"/>
                      <w:sz w:val="18"/>
                      <w:szCs w:val="18"/>
                      <w:lang w:eastAsia="en-US"/>
                    </w:rPr>
                    <w:t>İdari Şartnamenin 7.4.2 maddesi</w:t>
                  </w:r>
                </w:p>
                <w:p w:rsidR="005240D6" w:rsidRPr="001C74B4"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55212A">
                  <w:pPr>
                    <w:rPr>
                      <w:rFonts w:eastAsia="Calibri"/>
                      <w:sz w:val="18"/>
                      <w:szCs w:val="18"/>
                      <w:lang w:eastAsia="en-US"/>
                    </w:rPr>
                  </w:pPr>
                </w:p>
                <w:p w:rsidR="005240D6" w:rsidRPr="0055212A" w:rsidRDefault="005240D6" w:rsidP="0055212A">
                  <w:pPr>
                    <w:rPr>
                      <w:rFonts w:eastAsia="Calibri"/>
                      <w:sz w:val="18"/>
                      <w:szCs w:val="18"/>
                      <w:lang w:eastAsia="en-US"/>
                    </w:rPr>
                  </w:pPr>
                  <w:r w:rsidRPr="0055212A">
                    <w:rPr>
                      <w:rFonts w:eastAsia="Calibri"/>
                      <w:sz w:val="18"/>
                      <w:szCs w:val="18"/>
                      <w:lang w:eastAsia="en-US"/>
                    </w:rPr>
                    <w:t>Öz Kaynak Oranı</w:t>
                  </w:r>
                </w:p>
                <w:p w:rsidR="005240D6" w:rsidRDefault="005240D6" w:rsidP="0055212A">
                  <w:pPr>
                    <w:rPr>
                      <w:rFonts w:eastAsia="Calibri"/>
                      <w:sz w:val="18"/>
                      <w:szCs w:val="18"/>
                      <w:lang w:eastAsia="en-US"/>
                    </w:rPr>
                  </w:pPr>
                  <w:r w:rsidRPr="0055212A">
                    <w:rPr>
                      <w:rFonts w:eastAsia="Calibri"/>
                      <w:sz w:val="18"/>
                      <w:szCs w:val="18"/>
                      <w:lang w:eastAsia="en-US"/>
                    </w:rPr>
                    <w:t>(Öz Kaynaklar/Toplam Aktif)</w:t>
                  </w:r>
                </w:p>
                <w:p w:rsidR="005240D6" w:rsidRDefault="005240D6" w:rsidP="0055212A">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3228DD">
                    <w:rPr>
                      <w:rFonts w:eastAsia="Calibri"/>
                      <w:sz w:val="18"/>
                      <w:szCs w:val="18"/>
                      <w:lang w:eastAsia="en-US"/>
                    </w:rPr>
                    <w:t>Kısa Vadeli Banka Borçlarının Öz Kaynaklara Oranı</w:t>
                  </w:r>
                </w:p>
                <w:p w:rsidR="005240D6" w:rsidRDefault="005240D6" w:rsidP="001C74B4">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860C8D" w:rsidTr="00474AD9">
              <w:trPr>
                <w:trHeight w:val="807"/>
              </w:trPr>
              <w:tc>
                <w:tcPr>
                  <w:tcW w:w="2379" w:type="dxa"/>
                  <w:vAlign w:val="center"/>
                </w:tcPr>
                <w:p w:rsidR="00860C8D" w:rsidRDefault="00BE1957" w:rsidP="00BE1957">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792F6A" w:rsidRDefault="00792F6A" w:rsidP="00BE1957">
                  <w:pPr>
                    <w:rPr>
                      <w:rFonts w:eastAsia="Calibri"/>
                      <w:b/>
                      <w:sz w:val="18"/>
                      <w:szCs w:val="18"/>
                      <w:lang w:eastAsia="en-US"/>
                    </w:rPr>
                  </w:pPr>
                </w:p>
                <w:p w:rsidR="001E31DF" w:rsidRDefault="001E31DF" w:rsidP="001E31DF">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792F6A" w:rsidRDefault="00792F6A" w:rsidP="00BE1957">
                  <w:pPr>
                    <w:rPr>
                      <w:rFonts w:eastAsia="Calibri"/>
                      <w:sz w:val="18"/>
                      <w:szCs w:val="18"/>
                      <w:lang w:eastAsia="en-US"/>
                    </w:rPr>
                  </w:pPr>
                </w:p>
              </w:tc>
              <w:tc>
                <w:tcPr>
                  <w:tcW w:w="2410" w:type="dxa"/>
                </w:tcPr>
                <w:p w:rsidR="00860C8D" w:rsidRDefault="00860C8D" w:rsidP="00455F6B">
                  <w:pPr>
                    <w:jc w:val="center"/>
                    <w:rPr>
                      <w:rFonts w:eastAsia="Calibri"/>
                      <w:sz w:val="18"/>
                      <w:szCs w:val="18"/>
                      <w:lang w:eastAsia="en-US"/>
                    </w:rPr>
                  </w:pPr>
                </w:p>
              </w:tc>
              <w:tc>
                <w:tcPr>
                  <w:tcW w:w="3209" w:type="dxa"/>
                  <w:vAlign w:val="center"/>
                </w:tcPr>
                <w:p w:rsidR="00860C8D" w:rsidRDefault="00474AD9" w:rsidP="00474AD9">
                  <w:pPr>
                    <w:rPr>
                      <w:rFonts w:eastAsia="Calibri"/>
                      <w:sz w:val="18"/>
                      <w:szCs w:val="18"/>
                      <w:lang w:eastAsia="en-US"/>
                    </w:rPr>
                  </w:pPr>
                  <w:r w:rsidRPr="00474AD9">
                    <w:rPr>
                      <w:rFonts w:eastAsia="Calibri"/>
                      <w:sz w:val="18"/>
                      <w:szCs w:val="18"/>
                      <w:lang w:eastAsia="en-US"/>
                    </w:rPr>
                    <w:t>İdari Şartnamenin 7.4.3 maddesi</w:t>
                  </w:r>
                </w:p>
                <w:p w:rsidR="001D0FEE" w:rsidRDefault="001D0FEE" w:rsidP="00474AD9">
                  <w:pPr>
                    <w:rPr>
                      <w:rFonts w:eastAsia="Calibri"/>
                      <w:sz w:val="18"/>
                      <w:szCs w:val="18"/>
                      <w:lang w:eastAsia="en-US"/>
                    </w:rPr>
                  </w:pPr>
                </w:p>
                <w:p w:rsidR="001D0FEE" w:rsidRDefault="001D0FEE" w:rsidP="00474AD9">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2944C2" w:rsidTr="00474AD9">
              <w:trPr>
                <w:trHeight w:val="807"/>
              </w:trPr>
              <w:tc>
                <w:tcPr>
                  <w:tcW w:w="2379" w:type="dxa"/>
                  <w:vAlign w:val="center"/>
                </w:tcPr>
                <w:p w:rsidR="00566338" w:rsidRPr="00566338" w:rsidRDefault="00566338" w:rsidP="00566338">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66338" w:rsidRPr="00566338" w:rsidRDefault="00566338" w:rsidP="00566338">
                  <w:pPr>
                    <w:jc w:val="center"/>
                    <w:rPr>
                      <w:rFonts w:eastAsia="Calibri"/>
                      <w:sz w:val="18"/>
                      <w:szCs w:val="18"/>
                      <w:lang w:eastAsia="en-US"/>
                    </w:rPr>
                  </w:pPr>
                </w:p>
                <w:p w:rsidR="00566338" w:rsidRPr="00566338" w:rsidRDefault="00566338" w:rsidP="00566338">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2944C2" w:rsidRPr="0086043A" w:rsidRDefault="0086043A" w:rsidP="0086043A">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2944C2" w:rsidRDefault="002944C2" w:rsidP="00455F6B">
                  <w:pPr>
                    <w:jc w:val="center"/>
                    <w:rPr>
                      <w:rFonts w:eastAsia="Calibri"/>
                      <w:sz w:val="18"/>
                      <w:szCs w:val="18"/>
                      <w:lang w:eastAsia="en-US"/>
                    </w:rPr>
                  </w:pPr>
                </w:p>
              </w:tc>
              <w:tc>
                <w:tcPr>
                  <w:tcW w:w="3209" w:type="dxa"/>
                  <w:vAlign w:val="center"/>
                </w:tcPr>
                <w:p w:rsidR="00427061" w:rsidRPr="00427061" w:rsidRDefault="00427061" w:rsidP="00427061">
                  <w:pPr>
                    <w:rPr>
                      <w:rFonts w:eastAsia="Calibri"/>
                      <w:sz w:val="18"/>
                      <w:szCs w:val="18"/>
                      <w:lang w:eastAsia="en-US"/>
                    </w:rPr>
                  </w:pPr>
                  <w:r w:rsidRPr="00427061">
                    <w:rPr>
                      <w:rFonts w:eastAsia="Calibri"/>
                      <w:sz w:val="18"/>
                      <w:szCs w:val="18"/>
                      <w:lang w:eastAsia="en-US"/>
                    </w:rPr>
                    <w:t xml:space="preserve">İdari Şartnamenin 7.4.1 maddesi </w:t>
                  </w:r>
                </w:p>
                <w:p w:rsidR="00427061" w:rsidRPr="00427061" w:rsidRDefault="00427061" w:rsidP="00427061">
                  <w:pPr>
                    <w:rPr>
                      <w:rFonts w:eastAsia="Calibri"/>
                      <w:sz w:val="18"/>
                      <w:szCs w:val="18"/>
                      <w:lang w:eastAsia="en-US"/>
                    </w:rPr>
                  </w:pPr>
                </w:p>
                <w:p w:rsidR="002944C2" w:rsidRPr="00474AD9" w:rsidRDefault="00427061" w:rsidP="0042706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1D638C" w:rsidTr="00474AD9">
              <w:trPr>
                <w:trHeight w:val="807"/>
              </w:trPr>
              <w:tc>
                <w:tcPr>
                  <w:tcW w:w="2379" w:type="dxa"/>
                  <w:vAlign w:val="center"/>
                </w:tcPr>
                <w:p w:rsidR="001D638C" w:rsidRPr="00566338" w:rsidRDefault="00B06EF8" w:rsidP="00566338">
                  <w:pPr>
                    <w:jc w:val="center"/>
                    <w:rPr>
                      <w:rFonts w:eastAsia="Calibri"/>
                      <w:sz w:val="18"/>
                      <w:szCs w:val="18"/>
                      <w:lang w:eastAsia="en-US"/>
                    </w:rPr>
                  </w:pPr>
                  <w:r w:rsidRPr="00B06EF8">
                    <w:rPr>
                      <w:rFonts w:eastAsia="Calibri"/>
                      <w:sz w:val="18"/>
                      <w:szCs w:val="18"/>
                      <w:lang w:eastAsia="en-US"/>
                    </w:rPr>
                    <w:t>Elektronik İhale Uygulama Yönetmeliğinin 20 nci Maddesinin Birinci Fıkrasına Uygun Olarak Alınmayan Banka Referans Mektubu</w:t>
                  </w:r>
                </w:p>
              </w:tc>
              <w:tc>
                <w:tcPr>
                  <w:tcW w:w="2835" w:type="dxa"/>
                  <w:vAlign w:val="center"/>
                </w:tcPr>
                <w:p w:rsidR="001D638C" w:rsidRPr="0086043A" w:rsidRDefault="008D49B7" w:rsidP="0086043A">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1D638C" w:rsidRDefault="001D638C" w:rsidP="00455F6B">
                  <w:pPr>
                    <w:jc w:val="center"/>
                    <w:rPr>
                      <w:rFonts w:eastAsia="Calibri"/>
                      <w:sz w:val="18"/>
                      <w:szCs w:val="18"/>
                      <w:lang w:eastAsia="en-US"/>
                    </w:rPr>
                  </w:pPr>
                </w:p>
              </w:tc>
              <w:tc>
                <w:tcPr>
                  <w:tcW w:w="3209" w:type="dxa"/>
                  <w:vAlign w:val="center"/>
                </w:tcPr>
                <w:p w:rsidR="00E416A1" w:rsidRDefault="00E416A1" w:rsidP="004067DC">
                  <w:pPr>
                    <w:rPr>
                      <w:rFonts w:eastAsia="Calibri"/>
                      <w:sz w:val="18"/>
                      <w:szCs w:val="18"/>
                      <w:lang w:eastAsia="en-US"/>
                    </w:rPr>
                  </w:pPr>
                </w:p>
                <w:p w:rsidR="004067DC" w:rsidRPr="004067DC" w:rsidRDefault="004067DC" w:rsidP="004067DC">
                  <w:pPr>
                    <w:rPr>
                      <w:rFonts w:eastAsia="Calibri"/>
                      <w:sz w:val="18"/>
                      <w:szCs w:val="18"/>
                      <w:lang w:eastAsia="en-US"/>
                    </w:rPr>
                  </w:pPr>
                  <w:r w:rsidRPr="004067DC">
                    <w:rPr>
                      <w:rFonts w:eastAsia="Calibri"/>
                      <w:sz w:val="18"/>
                      <w:szCs w:val="18"/>
                      <w:lang w:eastAsia="en-US"/>
                    </w:rPr>
                    <w:t xml:space="preserve">İdari Şartnamenin 7.4.1 maddesi </w:t>
                  </w:r>
                </w:p>
                <w:p w:rsidR="004067DC" w:rsidRPr="004067DC" w:rsidRDefault="004067DC" w:rsidP="004067DC">
                  <w:pPr>
                    <w:rPr>
                      <w:rFonts w:eastAsia="Calibri"/>
                      <w:sz w:val="18"/>
                      <w:szCs w:val="18"/>
                      <w:lang w:eastAsia="en-US"/>
                    </w:rPr>
                  </w:pPr>
                </w:p>
                <w:p w:rsidR="001D638C" w:rsidRDefault="004067DC" w:rsidP="004067DC">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E416A1" w:rsidRPr="00427061" w:rsidRDefault="00E416A1" w:rsidP="004067DC">
                  <w:pPr>
                    <w:rPr>
                      <w:rFonts w:eastAsia="Calibri"/>
                      <w:sz w:val="18"/>
                      <w:szCs w:val="18"/>
                      <w:lang w:eastAsia="en-US"/>
                    </w:rPr>
                  </w:pPr>
                </w:p>
              </w:tc>
            </w:tr>
          </w:tbl>
          <w:p w:rsidR="009A28E5" w:rsidRPr="00EC24D7" w:rsidRDefault="009A28E5" w:rsidP="00455F6B">
            <w:pPr>
              <w:jc w:val="cente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