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ADNAN MENDERES ÜNİVERSİTE HASTANESİ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16 AYLIK TAM OTOMATİK İDRAR ANALİZİ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