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BELEDİYESİNCE (SALGIN HASTALIK SEBEBİYLE) 65 YAŞ ÜZERİ YARDIMA MUHTAÇ, ENGELLİ, YAŞLI KİŞİLERE KAHVALTI VERİLMESİ AMACIYLA SİYAH ZEYTİN, BAL, REÇEL, SÜZME PEYNİR VE YUMURTA SATIN ALINMASI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SOSYAL HİZMETLERİ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