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CASU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8cmx16,5cmx20cm ebatta kelebek beton parke taş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