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2021/798364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KUŞADASI BELEDİYESİ BAŞKANLIK MAKAMI</w:t>
      </w:r>
      <w:r w:rsidR="000F2572" w:rsidRPr="00FC114C">
        <w:rPr>
          <w:sz w:val="24"/>
          <w:szCs w:val="22"/>
        </w:rPr>
        <w:t xml:space="preserve"> tarafından ihaleye çıkarılmış bulunan </w:t>
      </w:r>
      <w:r w:rsidR="00370552">
        <w:rPr>
          <w:i/>
          <w:color w:val="808080"/>
          <w:sz w:val="24"/>
          <w:szCs w:val="22"/>
        </w:rPr>
        <w:t>SMS (Kısa Mesaj), OTP (One Time Password) ve TCKN SMS Hizmeti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KUŞADASI BELEDİYESİ BAŞKANLIK MAKAMI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