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Tarım ve Orman Bakanlığı DSİ 21. Bölge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DENİZLİ ÇÜRÜKSU SAĞ SAHİL SULAMASI YENİLEME CTP BORU VE EK PARÇA ALIMI 3. KISIM</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