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DENİZLİ ÇÜRÜKSU SAĞ SAHİL SULAMASI YENİLEME CTP BORU VE EK PARÇA ALIMI 3. KISIM</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Tarım ve Orman Bakanlığı DSİ 21. Bölge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