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 11 adet İşletme Şefliği ve Ağaçlandırma şefliği, ayrıca Aydın Fidanlık şefliğinde kullanılmak üzere 2022 yılı için Akaryakıt Alımı</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