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Elektrik Makine ve Malzeme İkmal Dairesi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Zorunlu Trafik Sigortası Yaptırılması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