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Milli Park Binalarının ve Ahşap Tesislerin Bakım ve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