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GERMENCİK BELEDİYESİ DESTEK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Kurşunsuz Benzin (95 oktan) ve Motorin (diğer)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