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2021/671748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TS EN 197-1 CEM I 42,5 R Dökme Çimento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