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Uygulama ve Araştırma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VİTAL MONİTÖR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