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PLASTİK SANDALYE VE MASA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