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ervürlü İnşaat Demir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