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2021/645677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LOGLAMA VE GÜVENLİK DUVARI LİSANSLARI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