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2021/643238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havlu kağıt(21 cm hareketli)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havlu makinesi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 (İçten çekmeli)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İçten çekmeli tuvalet kağıdı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havlı(z tipi havlu)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kağıt havlu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Dispanser peçete(masa üstü)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kağıdı(ev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Kağıt havlu(ev tipi)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Peçete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Yüzey temizlik maddesi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el yıkama sabunu(köpük yapan)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sabunluk(köpük yapan)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Çöp torbası-4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Çamaşır suyu(kıvamlı)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vepisuvar temizleme maddesi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eldiven-S beden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eldiven-M beden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Non steril pudralı eldiven-L beden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eldiven-S beden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eldiven-M beden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Pudrasız eldiven-L beden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Oda parfümü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süngeri(endüstriyel)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Sarı temizlik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Mikrofiber temizlik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Can silme bezi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deterjanı(elde yakıma)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Mineralli likit ovma kremi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Kireç çözüzü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koku giderici(askılı)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Bulaşık teli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 kullanımlık kolluk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Cam sil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lavabo pompası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maşrafa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Faraşlı fırça takımı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yer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Büyük boy çöp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Otomatik kapaklı orta boy çöp kovası(pedallı)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el sabunu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sabunluk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İş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su kovası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Galoş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kapak örtüsü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Sebze meyve dezenfektanı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Bone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Arabalı temzilik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Oto yıkama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ovma maddesi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paspas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Islak paspas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Nemli mop paspas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Temizlik seti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Temizlik seti(havlu uç)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Pisuvar koko giderici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saplı çekpas-1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saplı çekpas-2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Klozet bloğu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Tuvalet fırçası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Ağır yağ ve kir çözücü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bidon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Plastik çöp konteyneri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