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GENÇLİK VE SPOR İL MÜDÜRLÜĞÜ GENÇLİK VE SPOR İL MÜDÜRLÜKLERİ GENÇLİK VE SPOR İL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Söke Sarıkemer Spor Aktivite Alanı Çevre Düzenlemesi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