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2021/58798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DİKDÖRTGEN ATAR SPREY L:9,0MTX1,5MT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SAĞA  DİKDÖRTGENATAR SPREY NOZUL :4,5MTX1,5MT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SOLA DİKDÖRTGENATAR SPREY NOZUL :4,50MTX1,5MT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16MM/33CM/2LT KAHVERENGİ DAMLAMA BORUSU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TOPRAKALTI YASSI DAMLAMA BORUSU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32MM PE100/16 ATU KANGAL BORU(MAVİ)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32MM PE100/10ATU KANGAL BORU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50MM PE100/10 ATU KANGAL BORU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 KAPLİN KÖRTAPA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50X32 KAPLİN REDÜKSİYON MANŞON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50X50 KAPLİN MANŞON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50X1/2'' KAPLİN ERKEK DİRSEK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50LİK KAPLİN KÖRTAPA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32X32X32 KAPLİN TE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32LİK KAPLİN KÖRTAPA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32X1'' KAPLİN ERKEK ADAPTÖR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25X25 KAPLİN MANŞON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25X1/2 KAPLİN ERKEK ADAPTÖR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25LİK KAPLİN KÖRTAPA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20X1/2 KAPLİN ERKEK ADAPTÖR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20'LİK KAPLİN KÖRTAPA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16X16 KİLİTLİ EKLEME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 KİLİTLİ KÖRTAPA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12'' STANDART VANA KUTUSU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TEFLON BANT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50X40 DEMİR REDÜKSİYON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40X32 DEMİR REDÜKSİYON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32X25 DEMİR REDÜKSİYON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25X20 DEMİR REDÜKSİYON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32'LİK DEMİR NİPEL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20'LİK DEMİR NİPEL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20'LİK DEMİR MANŞON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25'LİK DEMİR MANŞON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25-40 DEMİR KELEPÇE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1/2 PLASTİK İMPULSE SPRİNG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16*16 KİLİTLİ MİNİ VANA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SPRİNG TEPESİ (17A) NOZUL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SPRİNG TEPESİ (15A) NOZUL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SPRİNG TEPESİ(12A) NOZUL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SPRİNG TEPESİ(10A) NOZUL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SPRİNG TEPESİ(8A) NOZUL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SPRİNG TEPESİ(6A) NOZUL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SPRİNG TEPESİ(4A) NOZUL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ROTOR 8MT.ATAR (GÖVDEYLE BERABER)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 İSTASYONLU PİLLİ KONTROL ÜNİTESİ(BOBİNSİZ)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 İSTASYONLU PİLLİ KONTROL ÜNİTESİ(BOBİNSİZ)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BEYAZ UZUN ÇEŞME(KROM)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9VOLT'LUK BOBİN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1'' SELENOİD (KONTROLLÜ VANA)-BOBİNLİ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1'' KÜRESEL VANA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1/2 DEMİR MİNİ VANA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25'LİK KÜRESL VANA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25'LİK DEMİR NİPEL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1/2 KÜRESEL VANA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25X3/4 '' ERKEK KAPLİN ADAPTÖR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1'' ŞEFFAF BAHÇE SULAMA HORTUM EKİ(PLASTİK)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1'' ŞEFFAF BAHÇE SULAMA HORTUMU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9VOLT PİL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KETEN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1'' PPR PLASTİK YAPIŞTIRMA BORU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boy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JUMBO PLASTİK YUVARLAK KAPAK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