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2021/586528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(Eurodizel)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