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ÜRÜCÜSÜZ VE YAKITSIZ ARAÇ VE İŞ MAKİNESİ KİRALAMA</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